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F638" w14:textId="77777777" w:rsidR="006515E9" w:rsidRDefault="006515E9" w:rsidP="006515E9">
      <w:pPr>
        <w:spacing w:after="80" w:line="340" w:lineRule="exact"/>
        <w:outlineLvl w:val="0"/>
        <w:rPr>
          <w:rFonts w:cstheme="minorHAnsi"/>
          <w:b/>
          <w:bCs/>
          <w:color w:val="1963A1"/>
          <w:sz w:val="36"/>
          <w:szCs w:val="36"/>
          <w:lang w:eastAsia="de-DE"/>
        </w:rPr>
      </w:pPr>
      <w:r w:rsidRPr="006515E9">
        <w:rPr>
          <w:rFonts w:cstheme="minorHAnsi"/>
          <w:b/>
          <w:bCs/>
          <w:color w:val="1963A1"/>
          <w:sz w:val="36"/>
          <w:szCs w:val="36"/>
          <w:lang w:eastAsia="de-DE"/>
        </w:rPr>
        <w:t>Schnell-Check: Das sind die klassischen Fälle für den gesetzlichen Sonderurlaub</w:t>
      </w:r>
    </w:p>
    <w:p w14:paraId="47C8032A" w14:textId="77777777" w:rsidR="006515E9" w:rsidRPr="006515E9" w:rsidRDefault="006515E9" w:rsidP="006515E9">
      <w:pPr>
        <w:spacing w:after="80" w:line="340" w:lineRule="exact"/>
        <w:outlineLvl w:val="0"/>
        <w:rPr>
          <w:rFonts w:ascii="Arial" w:hAnsi="Arial" w:cs="Arial"/>
          <w:b/>
          <w:bCs/>
          <w:color w:val="1963A1"/>
          <w:lang w:eastAsia="de-DE"/>
        </w:rPr>
      </w:pPr>
    </w:p>
    <w:tbl>
      <w:tblPr>
        <w:tblStyle w:val="Tabellenraster"/>
        <w:tblW w:w="9085" w:type="dxa"/>
        <w:tblLayout w:type="fixed"/>
        <w:tblLook w:val="04A0" w:firstRow="1" w:lastRow="0" w:firstColumn="1" w:lastColumn="0" w:noHBand="0" w:noVBand="1"/>
      </w:tblPr>
      <w:tblGrid>
        <w:gridCol w:w="7285"/>
        <w:gridCol w:w="900"/>
        <w:gridCol w:w="900"/>
      </w:tblGrid>
      <w:tr w:rsidR="006515E9" w:rsidRPr="006515E9" w14:paraId="15660702" w14:textId="77777777" w:rsidTr="00BF58E9">
        <w:tc>
          <w:tcPr>
            <w:tcW w:w="7285" w:type="dxa"/>
          </w:tcPr>
          <w:p w14:paraId="5F629E94" w14:textId="77777777" w:rsidR="006515E9" w:rsidRPr="006515E9" w:rsidRDefault="006515E9" w:rsidP="00BF58E9">
            <w:pPr>
              <w:jc w:val="both"/>
              <w:rPr>
                <w:rFonts w:ascii="Arial" w:hAnsi="Arial" w:cs="Arial"/>
                <w:lang w:val="de-DE"/>
              </w:rPr>
            </w:pPr>
            <w:r w:rsidRPr="006515E9">
              <w:rPr>
                <w:rFonts w:ascii="Arial" w:hAnsi="Arial" w:cs="Arial"/>
                <w:lang w:val="de-DE"/>
              </w:rPr>
              <w:t xml:space="preserve">Ihre Kollegin oder Ihr Kollege möchte </w:t>
            </w:r>
            <w:proofErr w:type="gramStart"/>
            <w:r w:rsidRPr="006515E9">
              <w:rPr>
                <w:rFonts w:ascii="Arial" w:hAnsi="Arial" w:cs="Arial"/>
                <w:lang w:val="de-DE"/>
              </w:rPr>
              <w:t>aus folgendem</w:t>
            </w:r>
            <w:proofErr w:type="gramEnd"/>
            <w:r w:rsidRPr="006515E9">
              <w:rPr>
                <w:rFonts w:ascii="Arial" w:hAnsi="Arial" w:cs="Arial"/>
                <w:lang w:val="de-DE"/>
              </w:rPr>
              <w:t xml:space="preserve"> Anlass Sonderurlaub nehmen:</w:t>
            </w:r>
          </w:p>
        </w:tc>
        <w:tc>
          <w:tcPr>
            <w:tcW w:w="900" w:type="dxa"/>
          </w:tcPr>
          <w:p w14:paraId="656A849B" w14:textId="77777777" w:rsidR="006515E9" w:rsidRPr="006515E9" w:rsidRDefault="006515E9" w:rsidP="00BF58E9">
            <w:pPr>
              <w:jc w:val="center"/>
              <w:rPr>
                <w:rFonts w:ascii="Arial" w:hAnsi="Arial" w:cs="Arial"/>
              </w:rPr>
            </w:pPr>
            <w:r w:rsidRPr="006515E9">
              <w:rPr>
                <w:rFonts w:ascii="Arial" w:hAnsi="Arial" w:cs="Arial"/>
              </w:rPr>
              <w:t>Ja</w:t>
            </w:r>
          </w:p>
        </w:tc>
        <w:tc>
          <w:tcPr>
            <w:tcW w:w="900" w:type="dxa"/>
          </w:tcPr>
          <w:p w14:paraId="426E1D47" w14:textId="77777777" w:rsidR="006515E9" w:rsidRPr="006515E9" w:rsidRDefault="006515E9" w:rsidP="00BF58E9">
            <w:pPr>
              <w:jc w:val="center"/>
              <w:rPr>
                <w:rFonts w:ascii="Arial" w:hAnsi="Arial" w:cs="Arial"/>
              </w:rPr>
            </w:pPr>
            <w:proofErr w:type="spellStart"/>
            <w:r w:rsidRPr="006515E9">
              <w:rPr>
                <w:rFonts w:ascii="Arial" w:hAnsi="Arial" w:cs="Arial"/>
              </w:rPr>
              <w:t>Nein</w:t>
            </w:r>
            <w:proofErr w:type="spellEnd"/>
          </w:p>
        </w:tc>
      </w:tr>
      <w:tr w:rsidR="006515E9" w:rsidRPr="006515E9" w14:paraId="1BAF1BCE" w14:textId="77777777" w:rsidTr="00BF58E9">
        <w:tc>
          <w:tcPr>
            <w:tcW w:w="7285" w:type="dxa"/>
          </w:tcPr>
          <w:p w14:paraId="0627A5E1" w14:textId="77777777" w:rsidR="006515E9" w:rsidRPr="006515E9" w:rsidRDefault="006515E9" w:rsidP="006515E9">
            <w:pPr>
              <w:numPr>
                <w:ilvl w:val="0"/>
                <w:numId w:val="17"/>
              </w:numPr>
              <w:contextualSpacing/>
              <w:jc w:val="both"/>
              <w:rPr>
                <w:rFonts w:ascii="Arial" w:hAnsi="Arial" w:cs="Arial"/>
                <w:lang w:val="de-DE"/>
              </w:rPr>
            </w:pPr>
            <w:r w:rsidRPr="006515E9">
              <w:rPr>
                <w:rFonts w:ascii="Arial" w:hAnsi="Arial" w:cs="Arial"/>
                <w:lang w:val="de-DE"/>
              </w:rPr>
              <w:t>eigene standesamtliche oder kirchliche Eheschließung</w:t>
            </w:r>
          </w:p>
        </w:tc>
        <w:tc>
          <w:tcPr>
            <w:tcW w:w="900" w:type="dxa"/>
          </w:tcPr>
          <w:p w14:paraId="3A136D86" w14:textId="77777777" w:rsidR="006515E9" w:rsidRPr="006515E9" w:rsidRDefault="006515E9" w:rsidP="00BF58E9">
            <w:pPr>
              <w:jc w:val="both"/>
              <w:rPr>
                <w:rFonts w:ascii="Arial" w:hAnsi="Arial" w:cs="Arial"/>
                <w:lang w:val="de-DE"/>
              </w:rPr>
            </w:pPr>
          </w:p>
        </w:tc>
        <w:tc>
          <w:tcPr>
            <w:tcW w:w="900" w:type="dxa"/>
          </w:tcPr>
          <w:p w14:paraId="165D7DC8" w14:textId="77777777" w:rsidR="006515E9" w:rsidRPr="006515E9" w:rsidRDefault="006515E9" w:rsidP="00BF58E9">
            <w:pPr>
              <w:jc w:val="both"/>
              <w:rPr>
                <w:rFonts w:ascii="Arial" w:hAnsi="Arial" w:cs="Arial"/>
                <w:lang w:val="de-DE"/>
              </w:rPr>
            </w:pPr>
          </w:p>
        </w:tc>
      </w:tr>
      <w:tr w:rsidR="006515E9" w:rsidRPr="006515E9" w14:paraId="5EF01D4B" w14:textId="77777777" w:rsidTr="00BF58E9">
        <w:tc>
          <w:tcPr>
            <w:tcW w:w="7285" w:type="dxa"/>
          </w:tcPr>
          <w:p w14:paraId="27CA5F84" w14:textId="77777777" w:rsidR="006515E9" w:rsidRPr="006515E9" w:rsidRDefault="006515E9" w:rsidP="006515E9">
            <w:pPr>
              <w:numPr>
                <w:ilvl w:val="0"/>
                <w:numId w:val="17"/>
              </w:numPr>
              <w:contextualSpacing/>
              <w:jc w:val="both"/>
              <w:rPr>
                <w:rFonts w:ascii="Arial" w:hAnsi="Arial" w:cs="Arial"/>
              </w:rPr>
            </w:pPr>
            <w:proofErr w:type="spellStart"/>
            <w:r w:rsidRPr="006515E9">
              <w:rPr>
                <w:rFonts w:ascii="Arial" w:hAnsi="Arial" w:cs="Arial"/>
              </w:rPr>
              <w:t>Geburt</w:t>
            </w:r>
            <w:proofErr w:type="spellEnd"/>
            <w:r w:rsidRPr="006515E9">
              <w:rPr>
                <w:rFonts w:ascii="Arial" w:hAnsi="Arial" w:cs="Arial"/>
              </w:rPr>
              <w:t xml:space="preserve"> </w:t>
            </w:r>
            <w:proofErr w:type="spellStart"/>
            <w:r w:rsidRPr="006515E9">
              <w:rPr>
                <w:rFonts w:ascii="Arial" w:hAnsi="Arial" w:cs="Arial"/>
              </w:rPr>
              <w:t>eines</w:t>
            </w:r>
            <w:proofErr w:type="spellEnd"/>
            <w:r w:rsidRPr="006515E9">
              <w:rPr>
                <w:rFonts w:ascii="Arial" w:hAnsi="Arial" w:cs="Arial"/>
              </w:rPr>
              <w:t xml:space="preserve"> </w:t>
            </w:r>
            <w:proofErr w:type="spellStart"/>
            <w:r w:rsidRPr="006515E9">
              <w:rPr>
                <w:rFonts w:ascii="Arial" w:hAnsi="Arial" w:cs="Arial"/>
              </w:rPr>
              <w:t>Kindes</w:t>
            </w:r>
            <w:proofErr w:type="spellEnd"/>
          </w:p>
        </w:tc>
        <w:tc>
          <w:tcPr>
            <w:tcW w:w="900" w:type="dxa"/>
          </w:tcPr>
          <w:p w14:paraId="19BF0ED7" w14:textId="77777777" w:rsidR="006515E9" w:rsidRPr="006515E9" w:rsidRDefault="006515E9" w:rsidP="00BF58E9">
            <w:pPr>
              <w:jc w:val="both"/>
              <w:rPr>
                <w:rFonts w:ascii="Arial" w:hAnsi="Arial" w:cs="Arial"/>
              </w:rPr>
            </w:pPr>
          </w:p>
        </w:tc>
        <w:tc>
          <w:tcPr>
            <w:tcW w:w="900" w:type="dxa"/>
          </w:tcPr>
          <w:p w14:paraId="51A9174F" w14:textId="77777777" w:rsidR="006515E9" w:rsidRPr="006515E9" w:rsidRDefault="006515E9" w:rsidP="00BF58E9">
            <w:pPr>
              <w:jc w:val="both"/>
              <w:rPr>
                <w:rFonts w:ascii="Arial" w:hAnsi="Arial" w:cs="Arial"/>
              </w:rPr>
            </w:pPr>
          </w:p>
        </w:tc>
      </w:tr>
      <w:tr w:rsidR="006515E9" w:rsidRPr="006515E9" w14:paraId="0019A2E5" w14:textId="77777777" w:rsidTr="00BF58E9">
        <w:tc>
          <w:tcPr>
            <w:tcW w:w="7285" w:type="dxa"/>
          </w:tcPr>
          <w:p w14:paraId="3CA0C028" w14:textId="77777777" w:rsidR="006515E9" w:rsidRPr="006515E9" w:rsidRDefault="006515E9" w:rsidP="006515E9">
            <w:pPr>
              <w:numPr>
                <w:ilvl w:val="0"/>
                <w:numId w:val="17"/>
              </w:numPr>
              <w:contextualSpacing/>
              <w:jc w:val="both"/>
              <w:rPr>
                <w:rFonts w:ascii="Arial" w:hAnsi="Arial" w:cs="Arial"/>
                <w:lang w:val="de-DE"/>
              </w:rPr>
            </w:pPr>
            <w:r w:rsidRPr="006515E9">
              <w:rPr>
                <w:rFonts w:ascii="Arial" w:hAnsi="Arial" w:cs="Arial"/>
                <w:lang w:val="de-DE"/>
              </w:rPr>
              <w:t>Kommunion oder Konfirmation der eigenen Kinder</w:t>
            </w:r>
          </w:p>
        </w:tc>
        <w:tc>
          <w:tcPr>
            <w:tcW w:w="900" w:type="dxa"/>
          </w:tcPr>
          <w:p w14:paraId="7DF8864F" w14:textId="77777777" w:rsidR="006515E9" w:rsidRPr="006515E9" w:rsidRDefault="006515E9" w:rsidP="00BF58E9">
            <w:pPr>
              <w:jc w:val="both"/>
              <w:rPr>
                <w:rFonts w:ascii="Arial" w:hAnsi="Arial" w:cs="Arial"/>
                <w:lang w:val="de-DE"/>
              </w:rPr>
            </w:pPr>
          </w:p>
        </w:tc>
        <w:tc>
          <w:tcPr>
            <w:tcW w:w="900" w:type="dxa"/>
          </w:tcPr>
          <w:p w14:paraId="4245855A" w14:textId="77777777" w:rsidR="006515E9" w:rsidRPr="006515E9" w:rsidRDefault="006515E9" w:rsidP="00BF58E9">
            <w:pPr>
              <w:jc w:val="both"/>
              <w:rPr>
                <w:rFonts w:ascii="Arial" w:hAnsi="Arial" w:cs="Arial"/>
                <w:lang w:val="de-DE"/>
              </w:rPr>
            </w:pPr>
          </w:p>
        </w:tc>
      </w:tr>
      <w:tr w:rsidR="006515E9" w:rsidRPr="006515E9" w14:paraId="7C6813FF" w14:textId="77777777" w:rsidTr="00BF58E9">
        <w:tc>
          <w:tcPr>
            <w:tcW w:w="7285" w:type="dxa"/>
          </w:tcPr>
          <w:p w14:paraId="728ACC75" w14:textId="77777777" w:rsidR="006515E9" w:rsidRPr="006515E9" w:rsidRDefault="006515E9" w:rsidP="006515E9">
            <w:pPr>
              <w:numPr>
                <w:ilvl w:val="0"/>
                <w:numId w:val="17"/>
              </w:numPr>
              <w:contextualSpacing/>
              <w:jc w:val="both"/>
              <w:rPr>
                <w:rFonts w:ascii="Arial" w:hAnsi="Arial" w:cs="Arial"/>
                <w:lang w:val="de-DE"/>
              </w:rPr>
            </w:pPr>
            <w:r w:rsidRPr="006515E9">
              <w:rPr>
                <w:rFonts w:ascii="Arial" w:hAnsi="Arial" w:cs="Arial"/>
                <w:lang w:val="de-DE"/>
              </w:rPr>
              <w:t>schwere Erkrankung eines nahen Angehörigen</w:t>
            </w:r>
          </w:p>
        </w:tc>
        <w:tc>
          <w:tcPr>
            <w:tcW w:w="900" w:type="dxa"/>
          </w:tcPr>
          <w:p w14:paraId="51D29738" w14:textId="77777777" w:rsidR="006515E9" w:rsidRPr="006515E9" w:rsidRDefault="006515E9" w:rsidP="00BF58E9">
            <w:pPr>
              <w:jc w:val="both"/>
              <w:rPr>
                <w:rFonts w:ascii="Arial" w:hAnsi="Arial" w:cs="Arial"/>
                <w:lang w:val="de-DE"/>
              </w:rPr>
            </w:pPr>
          </w:p>
        </w:tc>
        <w:tc>
          <w:tcPr>
            <w:tcW w:w="900" w:type="dxa"/>
          </w:tcPr>
          <w:p w14:paraId="17002A6B" w14:textId="77777777" w:rsidR="006515E9" w:rsidRPr="006515E9" w:rsidRDefault="006515E9" w:rsidP="00BF58E9">
            <w:pPr>
              <w:jc w:val="both"/>
              <w:rPr>
                <w:rFonts w:ascii="Arial" w:hAnsi="Arial" w:cs="Arial"/>
                <w:lang w:val="de-DE"/>
              </w:rPr>
            </w:pPr>
          </w:p>
        </w:tc>
      </w:tr>
      <w:tr w:rsidR="006515E9" w:rsidRPr="006515E9" w14:paraId="420A4FE3" w14:textId="77777777" w:rsidTr="00BF58E9">
        <w:tc>
          <w:tcPr>
            <w:tcW w:w="7285" w:type="dxa"/>
          </w:tcPr>
          <w:p w14:paraId="3FD428A1" w14:textId="77777777" w:rsidR="006515E9" w:rsidRPr="006515E9" w:rsidRDefault="006515E9" w:rsidP="006515E9">
            <w:pPr>
              <w:numPr>
                <w:ilvl w:val="0"/>
                <w:numId w:val="17"/>
              </w:numPr>
              <w:contextualSpacing/>
              <w:jc w:val="both"/>
              <w:rPr>
                <w:rFonts w:ascii="Arial" w:hAnsi="Arial" w:cs="Arial"/>
                <w:lang w:val="de-DE"/>
              </w:rPr>
            </w:pPr>
            <w:r w:rsidRPr="006515E9">
              <w:rPr>
                <w:rFonts w:ascii="Arial" w:hAnsi="Arial" w:cs="Arial"/>
                <w:lang w:val="de-DE"/>
              </w:rPr>
              <w:t>Tod oder Begräbnis eines nahen Angehörigen</w:t>
            </w:r>
          </w:p>
        </w:tc>
        <w:tc>
          <w:tcPr>
            <w:tcW w:w="900" w:type="dxa"/>
          </w:tcPr>
          <w:p w14:paraId="4927803B" w14:textId="77777777" w:rsidR="006515E9" w:rsidRPr="006515E9" w:rsidRDefault="006515E9" w:rsidP="00BF58E9">
            <w:pPr>
              <w:jc w:val="both"/>
              <w:rPr>
                <w:rFonts w:ascii="Arial" w:hAnsi="Arial" w:cs="Arial"/>
                <w:lang w:val="de-DE"/>
              </w:rPr>
            </w:pPr>
          </w:p>
        </w:tc>
        <w:tc>
          <w:tcPr>
            <w:tcW w:w="900" w:type="dxa"/>
          </w:tcPr>
          <w:p w14:paraId="0B6F25D0" w14:textId="77777777" w:rsidR="006515E9" w:rsidRPr="006515E9" w:rsidRDefault="006515E9" w:rsidP="00BF58E9">
            <w:pPr>
              <w:jc w:val="both"/>
              <w:rPr>
                <w:rFonts w:ascii="Arial" w:hAnsi="Arial" w:cs="Arial"/>
                <w:lang w:val="de-DE"/>
              </w:rPr>
            </w:pPr>
          </w:p>
        </w:tc>
      </w:tr>
      <w:tr w:rsidR="006515E9" w:rsidRPr="006515E9" w14:paraId="19F1FE20" w14:textId="77777777" w:rsidTr="00BF58E9">
        <w:tc>
          <w:tcPr>
            <w:tcW w:w="7285" w:type="dxa"/>
          </w:tcPr>
          <w:p w14:paraId="20A7A191" w14:textId="77777777" w:rsidR="006515E9" w:rsidRPr="006515E9" w:rsidRDefault="006515E9" w:rsidP="006515E9">
            <w:pPr>
              <w:numPr>
                <w:ilvl w:val="0"/>
                <w:numId w:val="17"/>
              </w:numPr>
              <w:contextualSpacing/>
              <w:jc w:val="both"/>
              <w:rPr>
                <w:rFonts w:ascii="Arial" w:hAnsi="Arial" w:cs="Arial"/>
                <w:lang w:val="de-DE"/>
              </w:rPr>
            </w:pPr>
            <w:r w:rsidRPr="006515E9">
              <w:rPr>
                <w:rFonts w:ascii="Arial" w:hAnsi="Arial" w:cs="Arial"/>
                <w:lang w:val="de-DE"/>
              </w:rPr>
              <w:t>goldene Hochzeit der Eltern oder Schwiegereltern</w:t>
            </w:r>
          </w:p>
        </w:tc>
        <w:tc>
          <w:tcPr>
            <w:tcW w:w="900" w:type="dxa"/>
          </w:tcPr>
          <w:p w14:paraId="59EDF2F1" w14:textId="77777777" w:rsidR="006515E9" w:rsidRPr="006515E9" w:rsidRDefault="006515E9" w:rsidP="00BF58E9">
            <w:pPr>
              <w:jc w:val="both"/>
              <w:rPr>
                <w:rFonts w:ascii="Arial" w:hAnsi="Arial" w:cs="Arial"/>
                <w:lang w:val="de-DE"/>
              </w:rPr>
            </w:pPr>
          </w:p>
        </w:tc>
        <w:tc>
          <w:tcPr>
            <w:tcW w:w="900" w:type="dxa"/>
          </w:tcPr>
          <w:p w14:paraId="188DFB65" w14:textId="77777777" w:rsidR="006515E9" w:rsidRPr="006515E9" w:rsidRDefault="006515E9" w:rsidP="00BF58E9">
            <w:pPr>
              <w:jc w:val="both"/>
              <w:rPr>
                <w:rFonts w:ascii="Arial" w:hAnsi="Arial" w:cs="Arial"/>
                <w:lang w:val="de-DE"/>
              </w:rPr>
            </w:pPr>
          </w:p>
        </w:tc>
      </w:tr>
      <w:tr w:rsidR="006515E9" w:rsidRPr="006515E9" w14:paraId="02D29EFE" w14:textId="77777777" w:rsidTr="00BF58E9">
        <w:tc>
          <w:tcPr>
            <w:tcW w:w="7285" w:type="dxa"/>
          </w:tcPr>
          <w:p w14:paraId="73AEE072" w14:textId="77777777" w:rsidR="006515E9" w:rsidRPr="006515E9" w:rsidRDefault="006515E9" w:rsidP="006515E9">
            <w:pPr>
              <w:numPr>
                <w:ilvl w:val="0"/>
                <w:numId w:val="17"/>
              </w:numPr>
              <w:contextualSpacing/>
              <w:jc w:val="both"/>
              <w:rPr>
                <w:rFonts w:ascii="Arial" w:hAnsi="Arial" w:cs="Arial"/>
              </w:rPr>
            </w:pPr>
            <w:proofErr w:type="spellStart"/>
            <w:r w:rsidRPr="006515E9">
              <w:rPr>
                <w:rFonts w:ascii="Arial" w:hAnsi="Arial" w:cs="Arial"/>
              </w:rPr>
              <w:t>eigene</w:t>
            </w:r>
            <w:proofErr w:type="spellEnd"/>
            <w:r w:rsidRPr="006515E9">
              <w:rPr>
                <w:rFonts w:ascii="Arial" w:hAnsi="Arial" w:cs="Arial"/>
              </w:rPr>
              <w:t xml:space="preserve"> </w:t>
            </w:r>
            <w:proofErr w:type="spellStart"/>
            <w:r w:rsidRPr="006515E9">
              <w:rPr>
                <w:rFonts w:ascii="Arial" w:hAnsi="Arial" w:cs="Arial"/>
              </w:rPr>
              <w:t>Silberhochzeit</w:t>
            </w:r>
            <w:proofErr w:type="spellEnd"/>
          </w:p>
        </w:tc>
        <w:tc>
          <w:tcPr>
            <w:tcW w:w="900" w:type="dxa"/>
          </w:tcPr>
          <w:p w14:paraId="16E578EB" w14:textId="77777777" w:rsidR="006515E9" w:rsidRPr="006515E9" w:rsidRDefault="006515E9" w:rsidP="00BF58E9">
            <w:pPr>
              <w:jc w:val="both"/>
              <w:rPr>
                <w:rFonts w:ascii="Arial" w:hAnsi="Arial" w:cs="Arial"/>
              </w:rPr>
            </w:pPr>
          </w:p>
        </w:tc>
        <w:tc>
          <w:tcPr>
            <w:tcW w:w="900" w:type="dxa"/>
          </w:tcPr>
          <w:p w14:paraId="7C5C7A74" w14:textId="77777777" w:rsidR="006515E9" w:rsidRPr="006515E9" w:rsidRDefault="006515E9" w:rsidP="00BF58E9">
            <w:pPr>
              <w:jc w:val="both"/>
              <w:rPr>
                <w:rFonts w:ascii="Arial" w:hAnsi="Arial" w:cs="Arial"/>
              </w:rPr>
            </w:pPr>
          </w:p>
        </w:tc>
      </w:tr>
      <w:tr w:rsidR="006515E9" w:rsidRPr="006515E9" w14:paraId="4E4BA6AD" w14:textId="77777777" w:rsidTr="00BF58E9">
        <w:tc>
          <w:tcPr>
            <w:tcW w:w="7285" w:type="dxa"/>
          </w:tcPr>
          <w:p w14:paraId="652A2A7F" w14:textId="77777777" w:rsidR="006515E9" w:rsidRPr="006515E9" w:rsidRDefault="006515E9" w:rsidP="006515E9">
            <w:pPr>
              <w:numPr>
                <w:ilvl w:val="0"/>
                <w:numId w:val="19"/>
              </w:numPr>
              <w:contextualSpacing/>
              <w:jc w:val="both"/>
              <w:rPr>
                <w:rFonts w:ascii="Arial" w:hAnsi="Arial" w:cs="Arial"/>
              </w:rPr>
            </w:pPr>
            <w:proofErr w:type="spellStart"/>
            <w:r w:rsidRPr="006515E9">
              <w:rPr>
                <w:rFonts w:ascii="Arial" w:hAnsi="Arial" w:cs="Arial"/>
              </w:rPr>
              <w:t>gesundheitspolizeiliche</w:t>
            </w:r>
            <w:proofErr w:type="spellEnd"/>
            <w:r w:rsidRPr="006515E9">
              <w:rPr>
                <w:rFonts w:ascii="Arial" w:hAnsi="Arial" w:cs="Arial"/>
              </w:rPr>
              <w:t xml:space="preserve"> </w:t>
            </w:r>
            <w:proofErr w:type="spellStart"/>
            <w:r w:rsidRPr="006515E9">
              <w:rPr>
                <w:rFonts w:ascii="Arial" w:hAnsi="Arial" w:cs="Arial"/>
              </w:rPr>
              <w:t>Pflichtuntersuchung</w:t>
            </w:r>
            <w:proofErr w:type="spellEnd"/>
          </w:p>
        </w:tc>
        <w:tc>
          <w:tcPr>
            <w:tcW w:w="900" w:type="dxa"/>
          </w:tcPr>
          <w:p w14:paraId="1DAD3B22" w14:textId="77777777" w:rsidR="006515E9" w:rsidRPr="006515E9" w:rsidRDefault="006515E9" w:rsidP="00BF58E9">
            <w:pPr>
              <w:jc w:val="both"/>
              <w:rPr>
                <w:rFonts w:ascii="Arial" w:hAnsi="Arial" w:cs="Arial"/>
              </w:rPr>
            </w:pPr>
          </w:p>
        </w:tc>
        <w:tc>
          <w:tcPr>
            <w:tcW w:w="900" w:type="dxa"/>
          </w:tcPr>
          <w:p w14:paraId="19C24E89" w14:textId="77777777" w:rsidR="006515E9" w:rsidRPr="006515E9" w:rsidRDefault="006515E9" w:rsidP="00BF58E9">
            <w:pPr>
              <w:jc w:val="both"/>
              <w:rPr>
                <w:rFonts w:ascii="Arial" w:hAnsi="Arial" w:cs="Arial"/>
              </w:rPr>
            </w:pPr>
          </w:p>
        </w:tc>
      </w:tr>
      <w:tr w:rsidR="006515E9" w:rsidRPr="006515E9" w14:paraId="0A86D7AB" w14:textId="77777777" w:rsidTr="00BF58E9">
        <w:tc>
          <w:tcPr>
            <w:tcW w:w="7285" w:type="dxa"/>
          </w:tcPr>
          <w:p w14:paraId="47460A92" w14:textId="77777777" w:rsidR="006515E9" w:rsidRPr="006515E9" w:rsidRDefault="006515E9" w:rsidP="006515E9">
            <w:pPr>
              <w:numPr>
                <w:ilvl w:val="0"/>
                <w:numId w:val="18"/>
              </w:numPr>
              <w:contextualSpacing/>
              <w:jc w:val="both"/>
              <w:rPr>
                <w:rFonts w:ascii="Arial" w:hAnsi="Arial" w:cs="Arial"/>
                <w:lang w:val="de-DE"/>
              </w:rPr>
            </w:pPr>
            <w:r w:rsidRPr="006515E9">
              <w:rPr>
                <w:rFonts w:ascii="Arial" w:hAnsi="Arial" w:cs="Arial"/>
                <w:lang w:val="de-DE"/>
              </w:rPr>
              <w:t>Umzug, sofern dieser während der Arbeitszeit objektiv notwendig ist, wie zum Beispiel bei einem Wechsel des Arbeitsorts</w:t>
            </w:r>
          </w:p>
        </w:tc>
        <w:tc>
          <w:tcPr>
            <w:tcW w:w="900" w:type="dxa"/>
          </w:tcPr>
          <w:p w14:paraId="65106711" w14:textId="77777777" w:rsidR="006515E9" w:rsidRPr="006515E9" w:rsidRDefault="006515E9" w:rsidP="00BF58E9">
            <w:pPr>
              <w:jc w:val="both"/>
              <w:rPr>
                <w:rFonts w:ascii="Arial" w:hAnsi="Arial" w:cs="Arial"/>
                <w:lang w:val="de-DE"/>
              </w:rPr>
            </w:pPr>
          </w:p>
        </w:tc>
        <w:tc>
          <w:tcPr>
            <w:tcW w:w="900" w:type="dxa"/>
          </w:tcPr>
          <w:p w14:paraId="414EE3D2" w14:textId="77777777" w:rsidR="006515E9" w:rsidRPr="006515E9" w:rsidRDefault="006515E9" w:rsidP="00BF58E9">
            <w:pPr>
              <w:jc w:val="both"/>
              <w:rPr>
                <w:rFonts w:ascii="Arial" w:hAnsi="Arial" w:cs="Arial"/>
                <w:lang w:val="de-DE"/>
              </w:rPr>
            </w:pPr>
          </w:p>
        </w:tc>
      </w:tr>
      <w:tr w:rsidR="006515E9" w:rsidRPr="006515E9" w14:paraId="45D0DF18" w14:textId="77777777" w:rsidTr="00BF58E9">
        <w:tc>
          <w:tcPr>
            <w:tcW w:w="7285" w:type="dxa"/>
          </w:tcPr>
          <w:p w14:paraId="720C6F91" w14:textId="77777777" w:rsidR="006515E9" w:rsidRPr="006515E9" w:rsidRDefault="006515E9" w:rsidP="006515E9">
            <w:pPr>
              <w:numPr>
                <w:ilvl w:val="0"/>
                <w:numId w:val="18"/>
              </w:numPr>
              <w:contextualSpacing/>
              <w:jc w:val="both"/>
              <w:rPr>
                <w:rFonts w:ascii="Arial" w:hAnsi="Arial" w:cs="Arial"/>
                <w:lang w:val="de-DE"/>
              </w:rPr>
            </w:pPr>
            <w:r w:rsidRPr="006515E9">
              <w:rPr>
                <w:rFonts w:ascii="Arial" w:hAnsi="Arial" w:cs="Arial"/>
                <w:lang w:val="de-DE"/>
              </w:rPr>
              <w:t>staatsbürgerliche Pflichten, wie zum Beispiel als Wahlhelfer oder Schöffenrichter</w:t>
            </w:r>
          </w:p>
        </w:tc>
        <w:tc>
          <w:tcPr>
            <w:tcW w:w="900" w:type="dxa"/>
          </w:tcPr>
          <w:p w14:paraId="62211392" w14:textId="77777777" w:rsidR="006515E9" w:rsidRPr="006515E9" w:rsidRDefault="006515E9" w:rsidP="00BF58E9">
            <w:pPr>
              <w:jc w:val="both"/>
              <w:rPr>
                <w:rFonts w:ascii="Arial" w:hAnsi="Arial" w:cs="Arial"/>
                <w:lang w:val="de-DE"/>
              </w:rPr>
            </w:pPr>
          </w:p>
        </w:tc>
        <w:tc>
          <w:tcPr>
            <w:tcW w:w="900" w:type="dxa"/>
          </w:tcPr>
          <w:p w14:paraId="29F8B8A8" w14:textId="77777777" w:rsidR="006515E9" w:rsidRPr="006515E9" w:rsidRDefault="006515E9" w:rsidP="00BF58E9">
            <w:pPr>
              <w:jc w:val="both"/>
              <w:rPr>
                <w:rFonts w:ascii="Arial" w:hAnsi="Arial" w:cs="Arial"/>
                <w:lang w:val="de-DE"/>
              </w:rPr>
            </w:pPr>
          </w:p>
        </w:tc>
      </w:tr>
      <w:tr w:rsidR="006515E9" w:rsidRPr="006515E9" w14:paraId="70C881DC" w14:textId="77777777" w:rsidTr="00BF58E9">
        <w:tc>
          <w:tcPr>
            <w:tcW w:w="7285" w:type="dxa"/>
          </w:tcPr>
          <w:p w14:paraId="790B824B" w14:textId="77777777" w:rsidR="006515E9" w:rsidRPr="006515E9" w:rsidRDefault="006515E9" w:rsidP="006515E9">
            <w:pPr>
              <w:numPr>
                <w:ilvl w:val="0"/>
                <w:numId w:val="18"/>
              </w:numPr>
              <w:contextualSpacing/>
              <w:jc w:val="both"/>
              <w:rPr>
                <w:rFonts w:ascii="Arial" w:hAnsi="Arial" w:cs="Arial"/>
                <w:lang w:val="de-DE"/>
              </w:rPr>
            </w:pPr>
            <w:r w:rsidRPr="006515E9">
              <w:rPr>
                <w:rFonts w:ascii="Arial" w:hAnsi="Arial" w:cs="Arial"/>
                <w:lang w:val="de-DE"/>
              </w:rPr>
              <w:t>Ladung zu einem Termin bei einem Gericht als Zeuge</w:t>
            </w:r>
          </w:p>
        </w:tc>
        <w:tc>
          <w:tcPr>
            <w:tcW w:w="900" w:type="dxa"/>
          </w:tcPr>
          <w:p w14:paraId="49926AA3" w14:textId="77777777" w:rsidR="006515E9" w:rsidRPr="006515E9" w:rsidRDefault="006515E9" w:rsidP="00BF58E9">
            <w:pPr>
              <w:jc w:val="both"/>
              <w:rPr>
                <w:rFonts w:ascii="Arial" w:hAnsi="Arial" w:cs="Arial"/>
                <w:lang w:val="de-DE"/>
              </w:rPr>
            </w:pPr>
          </w:p>
        </w:tc>
        <w:tc>
          <w:tcPr>
            <w:tcW w:w="900" w:type="dxa"/>
          </w:tcPr>
          <w:p w14:paraId="1111BE91" w14:textId="77777777" w:rsidR="006515E9" w:rsidRPr="006515E9" w:rsidRDefault="006515E9" w:rsidP="00BF58E9">
            <w:pPr>
              <w:jc w:val="both"/>
              <w:rPr>
                <w:rFonts w:ascii="Arial" w:hAnsi="Arial" w:cs="Arial"/>
                <w:lang w:val="de-DE"/>
              </w:rPr>
            </w:pPr>
          </w:p>
        </w:tc>
      </w:tr>
      <w:tr w:rsidR="006515E9" w:rsidRPr="006515E9" w14:paraId="465731F4" w14:textId="77777777" w:rsidTr="00BF58E9">
        <w:tc>
          <w:tcPr>
            <w:tcW w:w="7285" w:type="dxa"/>
          </w:tcPr>
          <w:p w14:paraId="572AD62C" w14:textId="77777777" w:rsidR="006515E9" w:rsidRPr="006515E9" w:rsidRDefault="006515E9" w:rsidP="006515E9">
            <w:pPr>
              <w:numPr>
                <w:ilvl w:val="0"/>
                <w:numId w:val="18"/>
              </w:numPr>
              <w:contextualSpacing/>
              <w:jc w:val="both"/>
              <w:rPr>
                <w:rFonts w:ascii="Arial" w:hAnsi="Arial" w:cs="Arial"/>
                <w:lang w:val="de-DE"/>
              </w:rPr>
            </w:pPr>
            <w:r w:rsidRPr="006515E9">
              <w:rPr>
                <w:rFonts w:ascii="Arial" w:hAnsi="Arial" w:cs="Arial"/>
                <w:lang w:val="de-DE"/>
              </w:rPr>
              <w:t>kurzzeitiger Einsatz bei der freiwilligen Feuerwehr oder beim Technischen Hilfswerk (THW)</w:t>
            </w:r>
          </w:p>
        </w:tc>
        <w:tc>
          <w:tcPr>
            <w:tcW w:w="900" w:type="dxa"/>
          </w:tcPr>
          <w:p w14:paraId="21673C90" w14:textId="77777777" w:rsidR="006515E9" w:rsidRPr="006515E9" w:rsidRDefault="006515E9" w:rsidP="00BF58E9">
            <w:pPr>
              <w:jc w:val="both"/>
              <w:rPr>
                <w:rFonts w:ascii="Arial" w:hAnsi="Arial" w:cs="Arial"/>
                <w:lang w:val="de-DE"/>
              </w:rPr>
            </w:pPr>
          </w:p>
        </w:tc>
        <w:tc>
          <w:tcPr>
            <w:tcW w:w="900" w:type="dxa"/>
          </w:tcPr>
          <w:p w14:paraId="108B2D58" w14:textId="77777777" w:rsidR="006515E9" w:rsidRPr="006515E9" w:rsidRDefault="006515E9" w:rsidP="00BF58E9">
            <w:pPr>
              <w:jc w:val="both"/>
              <w:rPr>
                <w:rFonts w:ascii="Arial" w:hAnsi="Arial" w:cs="Arial"/>
                <w:lang w:val="de-DE"/>
              </w:rPr>
            </w:pPr>
          </w:p>
        </w:tc>
      </w:tr>
      <w:tr w:rsidR="006515E9" w:rsidRPr="006515E9" w14:paraId="7E28BE1B" w14:textId="77777777" w:rsidTr="00BF58E9">
        <w:tc>
          <w:tcPr>
            <w:tcW w:w="7285" w:type="dxa"/>
          </w:tcPr>
          <w:p w14:paraId="1A244532" w14:textId="77777777" w:rsidR="006515E9" w:rsidRPr="006515E9" w:rsidRDefault="006515E9" w:rsidP="006515E9">
            <w:pPr>
              <w:numPr>
                <w:ilvl w:val="0"/>
                <w:numId w:val="18"/>
              </w:numPr>
              <w:contextualSpacing/>
              <w:jc w:val="both"/>
              <w:rPr>
                <w:rFonts w:ascii="Arial" w:hAnsi="Arial" w:cs="Arial"/>
                <w:lang w:val="de-DE"/>
              </w:rPr>
            </w:pPr>
            <w:r w:rsidRPr="006515E9">
              <w:rPr>
                <w:rFonts w:ascii="Arial" w:hAnsi="Arial" w:cs="Arial"/>
                <w:lang w:val="de-DE"/>
              </w:rPr>
              <w:t xml:space="preserve">Arztbesuch, sofern der </w:t>
            </w:r>
            <w:proofErr w:type="gramStart"/>
            <w:r w:rsidRPr="006515E9">
              <w:rPr>
                <w:rFonts w:ascii="Arial" w:hAnsi="Arial" w:cs="Arial"/>
                <w:lang w:val="de-DE"/>
              </w:rPr>
              <w:t>Termin  nicht</w:t>
            </w:r>
            <w:proofErr w:type="gramEnd"/>
            <w:r w:rsidRPr="006515E9">
              <w:rPr>
                <w:rFonts w:ascii="Arial" w:hAnsi="Arial" w:cs="Arial"/>
                <w:lang w:val="de-DE"/>
              </w:rPr>
              <w:t xml:space="preserve"> beeinflussbar ist</w:t>
            </w:r>
          </w:p>
        </w:tc>
        <w:tc>
          <w:tcPr>
            <w:tcW w:w="900" w:type="dxa"/>
          </w:tcPr>
          <w:p w14:paraId="7C7F43AF" w14:textId="77777777" w:rsidR="006515E9" w:rsidRPr="006515E9" w:rsidRDefault="006515E9" w:rsidP="00BF58E9">
            <w:pPr>
              <w:jc w:val="both"/>
              <w:rPr>
                <w:rFonts w:ascii="Arial" w:hAnsi="Arial" w:cs="Arial"/>
                <w:lang w:val="de-DE"/>
              </w:rPr>
            </w:pPr>
          </w:p>
        </w:tc>
        <w:tc>
          <w:tcPr>
            <w:tcW w:w="900" w:type="dxa"/>
          </w:tcPr>
          <w:p w14:paraId="39549D71" w14:textId="77777777" w:rsidR="006515E9" w:rsidRPr="006515E9" w:rsidRDefault="006515E9" w:rsidP="00BF58E9">
            <w:pPr>
              <w:jc w:val="both"/>
              <w:rPr>
                <w:rFonts w:ascii="Arial" w:hAnsi="Arial" w:cs="Arial"/>
                <w:lang w:val="de-DE"/>
              </w:rPr>
            </w:pPr>
          </w:p>
        </w:tc>
      </w:tr>
      <w:tr w:rsidR="006515E9" w:rsidRPr="006515E9" w14:paraId="44BF2C4B" w14:textId="77777777" w:rsidTr="00BF58E9">
        <w:tc>
          <w:tcPr>
            <w:tcW w:w="7285" w:type="dxa"/>
          </w:tcPr>
          <w:p w14:paraId="7C120BA3" w14:textId="77777777" w:rsidR="006515E9" w:rsidRPr="006515E9" w:rsidRDefault="006515E9" w:rsidP="006515E9">
            <w:pPr>
              <w:numPr>
                <w:ilvl w:val="0"/>
                <w:numId w:val="18"/>
              </w:numPr>
              <w:contextualSpacing/>
              <w:jc w:val="both"/>
              <w:rPr>
                <w:rFonts w:ascii="Arial" w:hAnsi="Arial" w:cs="Arial"/>
              </w:rPr>
            </w:pPr>
            <w:proofErr w:type="spellStart"/>
            <w:r w:rsidRPr="006515E9">
              <w:rPr>
                <w:rFonts w:ascii="Arial" w:hAnsi="Arial" w:cs="Arial"/>
              </w:rPr>
              <w:t>Vorstellungsgespräch</w:t>
            </w:r>
            <w:proofErr w:type="spellEnd"/>
          </w:p>
        </w:tc>
        <w:tc>
          <w:tcPr>
            <w:tcW w:w="900" w:type="dxa"/>
          </w:tcPr>
          <w:p w14:paraId="5B5579C1" w14:textId="77777777" w:rsidR="006515E9" w:rsidRPr="006515E9" w:rsidRDefault="006515E9" w:rsidP="00BF58E9">
            <w:pPr>
              <w:jc w:val="both"/>
              <w:rPr>
                <w:rFonts w:ascii="Arial" w:hAnsi="Arial" w:cs="Arial"/>
              </w:rPr>
            </w:pPr>
          </w:p>
        </w:tc>
        <w:tc>
          <w:tcPr>
            <w:tcW w:w="900" w:type="dxa"/>
          </w:tcPr>
          <w:p w14:paraId="792CBF98" w14:textId="77777777" w:rsidR="006515E9" w:rsidRPr="006515E9" w:rsidRDefault="006515E9" w:rsidP="00BF58E9">
            <w:pPr>
              <w:jc w:val="both"/>
              <w:rPr>
                <w:rFonts w:ascii="Arial" w:hAnsi="Arial" w:cs="Arial"/>
              </w:rPr>
            </w:pPr>
          </w:p>
        </w:tc>
      </w:tr>
    </w:tbl>
    <w:p w14:paraId="75131FAC" w14:textId="77777777" w:rsidR="006515E9" w:rsidRPr="006515E9" w:rsidRDefault="006515E9" w:rsidP="006515E9">
      <w:pPr>
        <w:jc w:val="both"/>
        <w:rPr>
          <w:rFonts w:ascii="Arial" w:hAnsi="Arial" w:cs="Arial"/>
        </w:rPr>
      </w:pPr>
    </w:p>
    <w:p w14:paraId="79B2EEEF" w14:textId="77777777" w:rsidR="006515E9" w:rsidRPr="006515E9" w:rsidRDefault="006515E9" w:rsidP="006515E9">
      <w:pPr>
        <w:jc w:val="both"/>
        <w:rPr>
          <w:rFonts w:ascii="Arial" w:hAnsi="Arial" w:cs="Arial"/>
        </w:rPr>
      </w:pPr>
      <w:r w:rsidRPr="006515E9">
        <w:rPr>
          <w:rFonts w:ascii="Arial" w:hAnsi="Arial" w:cs="Arial"/>
        </w:rPr>
        <w:t>Lautet Ihre Antwort auf eine dieser Fragen „Ja“, steht Ihrer Kollegin oder Ihrem Kollegen ein Anspruch auf eine kurzzeitige Freistellung von der Arbeitspflicht unter Fortzahlung seiner Vergütung zu.</w:t>
      </w:r>
    </w:p>
    <w:p w14:paraId="38699975" w14:textId="77777777" w:rsidR="006515E9" w:rsidRDefault="006515E9"/>
    <w:p w14:paraId="1AEB3F46" w14:textId="38733FF6" w:rsidR="00022894" w:rsidRPr="00480D0A" w:rsidRDefault="00022894">
      <w:r w:rsidRPr="00480D0A">
        <w:br w:type="page"/>
      </w:r>
    </w:p>
    <w:p w14:paraId="4DE71075" w14:textId="2D9A86A3" w:rsidR="00E158B4" w:rsidRPr="00480D0A" w:rsidRDefault="00E158B4" w:rsidP="00E158B4">
      <w:pPr>
        <w:shd w:val="clear" w:color="auto" w:fill="FFFFFF"/>
        <w:spacing w:after="450"/>
        <w:rPr>
          <w:rFonts w:ascii="Arial" w:eastAsia="Times New Roman" w:hAnsi="Arial" w:cs="Arial"/>
          <w:color w:val="313131"/>
          <w:lang w:eastAsia="de-DE"/>
        </w:rPr>
      </w:pPr>
      <w:r w:rsidRPr="00480D0A">
        <w:rPr>
          <w:rFonts w:ascii="Arial" w:eastAsia="Times New Roman" w:hAnsi="Arial" w:cs="Arial"/>
          <w:color w:val="313131"/>
          <w:lang w:eastAsia="de-DE"/>
        </w:rPr>
        <w:lastRenderedPageBreak/>
        <w:t>Dieser kostenlose Download stammt aus einer Ausgabe von „</w:t>
      </w:r>
      <w:r w:rsidR="007A212D" w:rsidRPr="00480D0A">
        <w:rPr>
          <w:rFonts w:ascii="Arial" w:eastAsia="Times New Roman" w:hAnsi="Arial" w:cs="Arial"/>
          <w:b/>
          <w:bCs/>
          <w:color w:val="313131"/>
          <w:lang w:eastAsia="de-DE"/>
        </w:rPr>
        <w:t>Schwerbehindertenvertretung</w:t>
      </w:r>
      <w:r w:rsidRPr="00480D0A">
        <w:rPr>
          <w:rFonts w:ascii="Arial" w:eastAsia="Times New Roman" w:hAnsi="Arial" w:cs="Arial"/>
          <w:b/>
          <w:bCs/>
          <w:color w:val="313131"/>
          <w:lang w:eastAsia="de-DE"/>
        </w:rPr>
        <w:t xml:space="preserve"> heute</w:t>
      </w:r>
      <w:r w:rsidRPr="00480D0A">
        <w:rPr>
          <w:rFonts w:ascii="Arial" w:eastAsia="Times New Roman" w:hAnsi="Arial" w:cs="Arial"/>
          <w:color w:val="313131"/>
          <w:lang w:eastAsia="de-DE"/>
        </w:rPr>
        <w:t xml:space="preserve">“. Sollten Sie noch kein Abonnent sein, können Sie Ihre </w:t>
      </w:r>
      <w:r w:rsidRPr="00480D0A">
        <w:rPr>
          <w:rFonts w:ascii="Arial" w:eastAsia="Times New Roman" w:hAnsi="Arial" w:cs="Arial"/>
          <w:b/>
          <w:bCs/>
          <w:color w:val="313131"/>
          <w:lang w:eastAsia="de-DE"/>
        </w:rPr>
        <w:t>KOSTENLOSE Gratis-Ausgabe“</w:t>
      </w:r>
      <w:r w:rsidRPr="00480D0A">
        <w:rPr>
          <w:rFonts w:ascii="Arial" w:eastAsia="Times New Roman" w:hAnsi="Arial" w:cs="Arial"/>
          <w:color w:val="313131"/>
          <w:lang w:eastAsia="de-DE"/>
        </w:rPr>
        <w:t xml:space="preserve"> jetzt kostenlos anfordern. Ich bin sicher: Sie werden begeistert sein!</w:t>
      </w:r>
    </w:p>
    <w:p w14:paraId="346F42E7" w14:textId="60E0B6C2" w:rsidR="00E158B4" w:rsidRPr="00480D0A" w:rsidRDefault="00E158B4" w:rsidP="00E158B4">
      <w:pPr>
        <w:pStyle w:val="Listenabsatz"/>
        <w:numPr>
          <w:ilvl w:val="0"/>
          <w:numId w:val="2"/>
        </w:numPr>
        <w:shd w:val="clear" w:color="auto" w:fill="FFFFFF"/>
        <w:rPr>
          <w:rFonts w:ascii="Arial" w:eastAsia="Times New Roman" w:hAnsi="Arial" w:cs="Arial"/>
          <w:color w:val="313131"/>
          <w:lang w:eastAsia="de-DE"/>
        </w:rPr>
      </w:pPr>
      <w:r w:rsidRPr="00480D0A">
        <w:rPr>
          <w:rFonts w:ascii="Arial" w:eastAsia="Times New Roman" w:hAnsi="Arial" w:cs="Arial"/>
          <w:color w:val="313131"/>
          <w:lang w:eastAsia="de-DE"/>
        </w:rPr>
        <w:t>Ja, ich möchte „</w:t>
      </w:r>
      <w:r w:rsidR="007A212D" w:rsidRPr="00480D0A">
        <w:rPr>
          <w:rFonts w:ascii="Arial" w:eastAsia="Times New Roman" w:hAnsi="Arial" w:cs="Arial"/>
          <w:b/>
          <w:bCs/>
          <w:color w:val="313131"/>
          <w:lang w:eastAsia="de-DE"/>
        </w:rPr>
        <w:t>Schwerbehindertenvertretung</w:t>
      </w:r>
      <w:r w:rsidRPr="00480D0A">
        <w:rPr>
          <w:rFonts w:ascii="Arial" w:eastAsia="Times New Roman" w:hAnsi="Arial" w:cs="Arial"/>
          <w:b/>
          <w:bCs/>
          <w:color w:val="313131"/>
          <w:lang w:eastAsia="de-DE"/>
        </w:rPr>
        <w:t xml:space="preserve"> heute</w:t>
      </w:r>
      <w:r w:rsidRPr="00480D0A">
        <w:rPr>
          <w:rFonts w:ascii="Arial" w:eastAsia="Times New Roman" w:hAnsi="Arial" w:cs="Arial"/>
          <w:color w:val="313131"/>
          <w:lang w:eastAsia="de-DE"/>
        </w:rPr>
        <w:t xml:space="preserve">“ </w:t>
      </w:r>
      <w:r w:rsidRPr="00480D0A">
        <w:rPr>
          <w:rFonts w:ascii="Arial" w:eastAsia="Times New Roman" w:hAnsi="Arial" w:cs="Arial"/>
          <w:b/>
          <w:color w:val="313131"/>
          <w:lang w:eastAsia="de-DE"/>
        </w:rPr>
        <w:t>GRATIS</w:t>
      </w:r>
      <w:r w:rsidRPr="00480D0A">
        <w:rPr>
          <w:rFonts w:ascii="Arial" w:eastAsia="Times New Roman" w:hAnsi="Arial" w:cs="Arial"/>
          <w:color w:val="313131"/>
          <w:lang w:eastAsia="de-DE"/>
        </w:rPr>
        <w:t xml:space="preserve"> testen und von allen Vorteilen profitieren:</w:t>
      </w:r>
      <w:r w:rsidRPr="00480D0A">
        <w:rPr>
          <w:rFonts w:ascii="Arial" w:eastAsia="Times New Roman" w:hAnsi="Arial" w:cs="Arial"/>
          <w:b/>
          <w:bCs/>
          <w:noProof/>
          <w:color w:val="313131"/>
          <w:lang w:eastAsia="de-DE"/>
        </w:rPr>
        <w:t xml:space="preserve"> </w:t>
      </w:r>
    </w:p>
    <w:p w14:paraId="2B666F10" w14:textId="397EE110" w:rsidR="00E158B4" w:rsidRPr="00480D0A"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480D0A">
        <w:rPr>
          <w:rFonts w:ascii="Arial" w:eastAsia="Times New Roman" w:hAnsi="Arial" w:cs="Arial"/>
          <w:b/>
          <w:bCs/>
          <w:color w:val="313131"/>
          <w:lang w:eastAsia="de-DE"/>
        </w:rPr>
        <w:t>Eine Gratis-Ausgabe</w:t>
      </w:r>
      <w:r w:rsidR="00851B43" w:rsidRPr="00480D0A">
        <w:rPr>
          <w:rFonts w:ascii="Arial" w:eastAsia="Times New Roman" w:hAnsi="Arial" w:cs="Arial"/>
          <w:b/>
          <w:bCs/>
          <w:color w:val="313131"/>
          <w:lang w:eastAsia="de-DE"/>
        </w:rPr>
        <w:t xml:space="preserve"> per </w:t>
      </w:r>
      <w:proofErr w:type="spellStart"/>
      <w:r w:rsidR="00851B43" w:rsidRPr="00480D0A">
        <w:rPr>
          <w:rFonts w:ascii="Arial" w:eastAsia="Times New Roman" w:hAnsi="Arial" w:cs="Arial"/>
          <w:b/>
          <w:bCs/>
          <w:color w:val="313131"/>
          <w:lang w:eastAsia="de-DE"/>
        </w:rPr>
        <w:t>pdf</w:t>
      </w:r>
      <w:proofErr w:type="spellEnd"/>
      <w:r w:rsidRPr="00480D0A">
        <w:rPr>
          <w:rFonts w:ascii="Arial" w:eastAsia="Times New Roman" w:hAnsi="Arial" w:cs="Arial"/>
          <w:b/>
          <w:bCs/>
          <w:color w:val="313131"/>
          <w:lang w:eastAsia="de-DE"/>
        </w:rPr>
        <w:t>, die Sie 14 Tage lang testen können.</w:t>
      </w:r>
      <w:r w:rsidRPr="00480D0A">
        <w:rPr>
          <w:rFonts w:ascii="Arial" w:eastAsia="Times New Roman" w:hAnsi="Arial" w:cs="Arial"/>
          <w:color w:val="313131"/>
          <w:lang w:eastAsia="de-DE"/>
        </w:rPr>
        <w:t xml:space="preserve"> Diese Gratis-Ausgabe dürfen Sie in jedem Fall behalten.</w:t>
      </w:r>
    </w:p>
    <w:p w14:paraId="33173422" w14:textId="5E7A9204" w:rsidR="00E158B4" w:rsidRPr="00480D0A"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480D0A">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sidRPr="00480D0A">
        <w:rPr>
          <w:rFonts w:ascii="Arial" w:eastAsia="Times New Roman" w:hAnsi="Arial" w:cs="Arial"/>
          <w:color w:val="313131"/>
          <w:lang w:eastAsia="de-DE"/>
        </w:rPr>
        <w:t>Schwerbehindertenvertretung</w:t>
      </w:r>
      <w:r w:rsidRPr="00480D0A">
        <w:rPr>
          <w:rFonts w:ascii="Arial" w:eastAsia="Times New Roman" w:hAnsi="Arial" w:cs="Arial"/>
          <w:color w:val="313131"/>
          <w:lang w:eastAsia="de-DE"/>
        </w:rPr>
        <w:t xml:space="preserve"> heute“ erscheint </w:t>
      </w:r>
      <w:r w:rsidR="007A212D" w:rsidRPr="00480D0A">
        <w:rPr>
          <w:rFonts w:ascii="Arial" w:eastAsia="Times New Roman" w:hAnsi="Arial" w:cs="Arial"/>
          <w:color w:val="313131"/>
          <w:lang w:eastAsia="de-DE"/>
        </w:rPr>
        <w:t>monatlich mit zusätzlich 8 Themenausgaben</w:t>
      </w:r>
      <w:r w:rsidRPr="00480D0A">
        <w:rPr>
          <w:rFonts w:ascii="Arial" w:eastAsia="Times New Roman" w:hAnsi="Arial" w:cs="Arial"/>
          <w:color w:val="313131"/>
          <w:lang w:eastAsia="de-DE"/>
        </w:rPr>
        <w:t xml:space="preserve"> pro Jahr mit je 8 Seiten pro Ausgabe</w:t>
      </w:r>
      <w:r w:rsidR="00851B43" w:rsidRPr="00480D0A">
        <w:rPr>
          <w:rFonts w:ascii="Arial" w:eastAsia="Times New Roman" w:hAnsi="Arial" w:cs="Arial"/>
          <w:color w:val="313131"/>
          <w:lang w:eastAsia="de-DE"/>
        </w:rPr>
        <w:t xml:space="preserve"> als </w:t>
      </w:r>
      <w:proofErr w:type="spellStart"/>
      <w:r w:rsidR="00851B43" w:rsidRPr="00480D0A">
        <w:rPr>
          <w:rFonts w:ascii="Arial" w:eastAsia="Times New Roman" w:hAnsi="Arial" w:cs="Arial"/>
          <w:color w:val="313131"/>
          <w:lang w:eastAsia="de-DE"/>
        </w:rPr>
        <w:t>pdf</w:t>
      </w:r>
      <w:proofErr w:type="spellEnd"/>
      <w:r w:rsidRPr="00480D0A">
        <w:rPr>
          <w:rFonts w:ascii="Arial" w:eastAsia="Times New Roman" w:hAnsi="Arial" w:cs="Arial"/>
          <w:color w:val="313131"/>
          <w:lang w:eastAsia="de-DE"/>
        </w:rPr>
        <w:t xml:space="preserve">. Den Bezug können Sie jederzeit zum Ende des </w:t>
      </w:r>
      <w:r w:rsidR="00851B43" w:rsidRPr="00480D0A">
        <w:rPr>
          <w:rFonts w:ascii="Arial" w:eastAsia="Times New Roman" w:hAnsi="Arial" w:cs="Arial"/>
          <w:color w:val="313131"/>
          <w:lang w:eastAsia="de-DE"/>
        </w:rPr>
        <w:t>nächsten Monats</w:t>
      </w:r>
      <w:r w:rsidRPr="00480D0A">
        <w:rPr>
          <w:rFonts w:ascii="Arial" w:eastAsia="Times New Roman" w:hAnsi="Arial" w:cs="Arial"/>
          <w:color w:val="313131"/>
          <w:lang w:eastAsia="de-DE"/>
        </w:rPr>
        <w:t xml:space="preserve"> kündigen.</w:t>
      </w:r>
    </w:p>
    <w:p w14:paraId="1C37BD18"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Vorname, Name:</w:t>
      </w:r>
      <w:r w:rsidRPr="00480D0A">
        <w:rPr>
          <w:rFonts w:ascii="Arial" w:eastAsia="Times New Roman" w:hAnsi="Arial" w:cs="Arial"/>
          <w:b/>
          <w:bCs/>
          <w:color w:val="313131"/>
          <w:lang w:eastAsia="de-DE"/>
        </w:rPr>
        <w:tab/>
        <w:t>____________________________________</w:t>
      </w:r>
    </w:p>
    <w:p w14:paraId="215DF2CD"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Firma:</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2C3854FA"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Straße + Nr.:</w:t>
      </w:r>
      <w:r w:rsidRPr="00480D0A">
        <w:rPr>
          <w:rFonts w:ascii="Arial" w:eastAsia="Times New Roman" w:hAnsi="Arial" w:cs="Arial"/>
          <w:b/>
          <w:bCs/>
          <w:color w:val="313131"/>
          <w:lang w:eastAsia="de-DE"/>
        </w:rPr>
        <w:tab/>
        <w:t>____________________________________</w:t>
      </w:r>
    </w:p>
    <w:p w14:paraId="0820BEA2"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Postleitzahl:</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6B3E0F16"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Ort:</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46D5AEB6"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E-Mail:</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0E9C4F5E"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Telefon:</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1D9D750F"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Unterschrift:</w:t>
      </w:r>
      <w:r w:rsidRPr="00480D0A">
        <w:rPr>
          <w:rFonts w:ascii="Arial" w:eastAsia="Times New Roman" w:hAnsi="Arial" w:cs="Arial"/>
          <w:b/>
          <w:bCs/>
          <w:color w:val="313131"/>
          <w:lang w:eastAsia="de-DE"/>
        </w:rPr>
        <w:tab/>
        <w:t>____________________________________</w:t>
      </w:r>
    </w:p>
    <w:p w14:paraId="3CA084DC" w14:textId="77777777" w:rsidR="00E158B4" w:rsidRPr="00480D0A" w:rsidRDefault="00E158B4" w:rsidP="00E158B4">
      <w:pPr>
        <w:shd w:val="clear" w:color="auto" w:fill="FFFFFF"/>
        <w:rPr>
          <w:rFonts w:ascii="Arial" w:eastAsia="Times New Roman" w:hAnsi="Arial" w:cs="Arial"/>
          <w:b/>
          <w:bCs/>
          <w:color w:val="313131"/>
          <w:lang w:eastAsia="de-DE"/>
        </w:rPr>
      </w:pPr>
    </w:p>
    <w:p w14:paraId="7515BF8A" w14:textId="77777777" w:rsidR="00E158B4" w:rsidRPr="00480D0A" w:rsidRDefault="00E158B4" w:rsidP="00E158B4">
      <w:pPr>
        <w:shd w:val="clear" w:color="auto" w:fill="FFFFFF"/>
        <w:ind w:left="1416"/>
        <w:rPr>
          <w:rFonts w:ascii="Arial" w:eastAsia="Times New Roman" w:hAnsi="Arial" w:cs="Arial"/>
          <w:color w:val="313131"/>
          <w:lang w:eastAsia="de-DE"/>
        </w:rPr>
      </w:pPr>
      <w:r w:rsidRPr="00480D0A">
        <w:rPr>
          <w:rFonts w:ascii="Arial" w:eastAsia="Times New Roman" w:hAnsi="Arial" w:cs="Arial"/>
          <w:color w:val="313131"/>
          <w:lang w:eastAsia="de-DE"/>
        </w:rPr>
        <w:t>Jetzt ausfüllen und absenden:</w:t>
      </w:r>
    </w:p>
    <w:p w14:paraId="5E62063F" w14:textId="77777777" w:rsidR="00E158B4" w:rsidRPr="00480D0A"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480D0A">
        <w:rPr>
          <w:rFonts w:ascii="Arial" w:eastAsia="Times New Roman" w:hAnsi="Arial" w:cs="Arial"/>
          <w:color w:val="313131"/>
          <w:lang w:eastAsia="de-DE"/>
        </w:rPr>
        <w:t>Fax: 0931-4170497</w:t>
      </w:r>
    </w:p>
    <w:p w14:paraId="71967520" w14:textId="77777777" w:rsidR="00E158B4" w:rsidRPr="00480D0A"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480D0A">
        <w:rPr>
          <w:rFonts w:ascii="Arial" w:eastAsia="Times New Roman" w:hAnsi="Arial" w:cs="Arial"/>
          <w:color w:val="313131"/>
          <w:lang w:eastAsia="de-DE"/>
        </w:rPr>
        <w:t>Telefon: 0931-4170427</w:t>
      </w:r>
    </w:p>
    <w:p w14:paraId="34184F73" w14:textId="09564567" w:rsidR="00E158B4" w:rsidRPr="00480D0A"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480D0A">
        <w:rPr>
          <w:rFonts w:ascii="Arial" w:eastAsia="Times New Roman" w:hAnsi="Arial" w:cs="Arial"/>
          <w:color w:val="313131"/>
          <w:lang w:eastAsia="de-DE"/>
        </w:rPr>
        <w:t xml:space="preserve">Post: </w:t>
      </w:r>
      <w:r w:rsidR="007A212D" w:rsidRPr="00480D0A">
        <w:rPr>
          <w:rFonts w:ascii="Arial" w:eastAsia="Times New Roman" w:hAnsi="Arial" w:cs="Arial"/>
          <w:color w:val="313131"/>
          <w:lang w:eastAsia="de-DE"/>
        </w:rPr>
        <w:t>Praxis Pur Medien GmbH</w:t>
      </w:r>
      <w:r w:rsidRPr="00480D0A">
        <w:rPr>
          <w:rFonts w:ascii="Arial" w:eastAsia="Times New Roman" w:hAnsi="Arial" w:cs="Arial"/>
          <w:color w:val="313131"/>
          <w:lang w:eastAsia="de-DE"/>
        </w:rPr>
        <w:t>, Winkelhausen 27, 51519 Odenthal</w:t>
      </w:r>
    </w:p>
    <w:p w14:paraId="23ACCE50" w14:textId="61C5A26A" w:rsidR="00E158B4" w:rsidRPr="00480D0A"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480D0A">
        <w:rPr>
          <w:rFonts w:ascii="Arial" w:eastAsia="Times New Roman" w:hAnsi="Arial" w:cs="Arial"/>
          <w:color w:val="313131"/>
          <w:lang w:eastAsia="de-DE"/>
        </w:rPr>
        <w:t xml:space="preserve">E-Mail: </w:t>
      </w:r>
      <w:hyperlink r:id="rId8" w:history="1">
        <w:r w:rsidRPr="00480D0A">
          <w:rPr>
            <w:rStyle w:val="Hyperlink"/>
            <w:rFonts w:ascii="Arial" w:eastAsia="Times New Roman" w:hAnsi="Arial" w:cs="Arial"/>
            <w:lang w:eastAsia="de-DE"/>
          </w:rPr>
          <w:t>kundenservice@praxispurmedien.de</w:t>
        </w:r>
      </w:hyperlink>
    </w:p>
    <w:p w14:paraId="21AAB9D8" w14:textId="7CF1CDE4" w:rsidR="00851B43" w:rsidRPr="00480D0A"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sidRPr="00480D0A">
        <w:rPr>
          <w:rFonts w:ascii="Arial" w:eastAsia="Times New Roman" w:hAnsi="Arial" w:cs="Arial"/>
          <w:color w:val="313131"/>
          <w:lang w:eastAsia="de-DE"/>
        </w:rPr>
        <w:t xml:space="preserve">Oder auf </w:t>
      </w:r>
      <w:hyperlink r:id="rId9" w:history="1">
        <w:r w:rsidRPr="00480D0A">
          <w:rPr>
            <w:rStyle w:val="Hyperlink"/>
            <w:rFonts w:ascii="Arial" w:eastAsia="Times New Roman" w:hAnsi="Arial" w:cs="Arial"/>
            <w:lang w:eastAsia="de-DE"/>
          </w:rPr>
          <w:t>www.praxispurmedien.de</w:t>
        </w:r>
      </w:hyperlink>
    </w:p>
    <w:p w14:paraId="6183A923" w14:textId="77777777" w:rsidR="00C76D8A" w:rsidRPr="00480D0A" w:rsidRDefault="00C76D8A" w:rsidP="00851B43">
      <w:pPr>
        <w:pStyle w:val="Listenabsatz"/>
        <w:shd w:val="clear" w:color="auto" w:fill="FFFFFF"/>
        <w:ind w:left="1776"/>
        <w:rPr>
          <w:rStyle w:val="Hyperlink"/>
          <w:rFonts w:ascii="Arial" w:eastAsia="Times New Roman" w:hAnsi="Arial" w:cs="Arial"/>
          <w:color w:val="313131"/>
          <w:lang w:eastAsia="de-DE"/>
        </w:rPr>
      </w:pPr>
    </w:p>
    <w:p w14:paraId="06E18DFB" w14:textId="77777777" w:rsidR="00633E7F" w:rsidRDefault="00E158B4" w:rsidP="00E158B4">
      <w:pPr>
        <w:shd w:val="clear" w:color="auto" w:fill="FFFFFF"/>
        <w:spacing w:line="0" w:lineRule="atLeast"/>
        <w:rPr>
          <w:rFonts w:ascii="Arial" w:eastAsia="Times New Roman" w:hAnsi="Arial" w:cs="Arial"/>
          <w:color w:val="868686"/>
          <w:sz w:val="13"/>
          <w:szCs w:val="13"/>
          <w:lang w:eastAsia="de-DE"/>
        </w:rPr>
      </w:pPr>
      <w:r w:rsidRPr="00480D0A">
        <w:rPr>
          <w:rFonts w:ascii="Arial" w:eastAsia="Times New Roman" w:hAnsi="Arial" w:cs="Arial"/>
          <w:color w:val="868686"/>
          <w:sz w:val="13"/>
          <w:szCs w:val="13"/>
          <w:lang w:eastAsia="de-DE"/>
        </w:rPr>
        <w:t xml:space="preserve">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unter </w:t>
      </w:r>
      <w:hyperlink r:id="rId10" w:history="1">
        <w:r w:rsidRPr="00480D0A">
          <w:rPr>
            <w:rStyle w:val="Hyperlink"/>
            <w:rFonts w:ascii="Arial" w:eastAsia="Times New Roman" w:hAnsi="Arial" w:cs="Arial"/>
            <w:sz w:val="13"/>
            <w:szCs w:val="13"/>
            <w:lang w:eastAsia="de-DE"/>
          </w:rPr>
          <w:t>www.praxispurmedien.de</w:t>
        </w:r>
      </w:hyperlink>
      <w:proofErr w:type="gramStart"/>
      <w:r w:rsidRPr="00480D0A">
        <w:rPr>
          <w:rFonts w:ascii="Arial" w:eastAsia="Times New Roman" w:hAnsi="Arial" w:cs="Arial"/>
          <w:color w:val="868686"/>
          <w:sz w:val="13"/>
          <w:szCs w:val="13"/>
          <w:lang w:eastAsia="de-DE"/>
        </w:rPr>
        <w:t>. .</w:t>
      </w:r>
      <w:proofErr w:type="gramEnd"/>
      <w:r w:rsidRPr="00480D0A">
        <w:rPr>
          <w:rFonts w:ascii="Arial" w:eastAsia="Times New Roman" w:hAnsi="Arial" w:cs="Arial"/>
          <w:color w:val="868686"/>
          <w:sz w:val="13"/>
          <w:szCs w:val="13"/>
          <w:lang w:eastAsia="de-DE"/>
        </w:rPr>
        <w:t xml:space="preserve"> </w:t>
      </w:r>
    </w:p>
    <w:p w14:paraId="1402241F" w14:textId="77777777" w:rsidR="00633E7F" w:rsidRDefault="00633E7F" w:rsidP="00E158B4">
      <w:pPr>
        <w:shd w:val="clear" w:color="auto" w:fill="FFFFFF"/>
        <w:spacing w:line="0" w:lineRule="atLeast"/>
        <w:rPr>
          <w:rFonts w:ascii="Arial" w:eastAsia="Times New Roman" w:hAnsi="Arial" w:cs="Arial"/>
          <w:color w:val="868686"/>
          <w:sz w:val="13"/>
          <w:szCs w:val="13"/>
          <w:lang w:eastAsia="de-DE"/>
        </w:rPr>
      </w:pPr>
    </w:p>
    <w:p w14:paraId="422A6619" w14:textId="16108D1C" w:rsidR="00E158B4" w:rsidRPr="00633E7F" w:rsidRDefault="007A212D" w:rsidP="00633E7F">
      <w:pPr>
        <w:shd w:val="clear" w:color="auto" w:fill="FFFFFF"/>
        <w:spacing w:line="0" w:lineRule="atLeast"/>
        <w:jc w:val="right"/>
        <w:rPr>
          <w:rFonts w:ascii="Arial" w:eastAsia="Times New Roman" w:hAnsi="Arial" w:cs="Arial"/>
          <w:color w:val="868686"/>
          <w:sz w:val="21"/>
          <w:szCs w:val="21"/>
          <w:lang w:eastAsia="de-DE"/>
        </w:rPr>
      </w:pPr>
      <w:r w:rsidRPr="00633E7F">
        <w:rPr>
          <w:rFonts w:ascii="Arial" w:eastAsia="Times New Roman" w:hAnsi="Arial" w:cs="Arial"/>
          <w:color w:val="868686"/>
          <w:sz w:val="21"/>
          <w:szCs w:val="21"/>
          <w:lang w:eastAsia="de-DE"/>
        </w:rPr>
        <w:t>SVH</w:t>
      </w:r>
      <w:r w:rsidR="00E158B4" w:rsidRPr="00633E7F">
        <w:rPr>
          <w:rFonts w:ascii="Arial" w:eastAsia="Times New Roman" w:hAnsi="Arial" w:cs="Arial"/>
          <w:color w:val="868686"/>
          <w:sz w:val="21"/>
          <w:szCs w:val="21"/>
          <w:lang w:eastAsia="de-DE"/>
        </w:rPr>
        <w:t>-Downl.-</w:t>
      </w:r>
      <w:r w:rsidR="00633E7F" w:rsidRPr="00633E7F">
        <w:rPr>
          <w:rFonts w:ascii="Arial" w:eastAsia="Times New Roman" w:hAnsi="Arial" w:cs="Arial"/>
          <w:color w:val="868686"/>
          <w:sz w:val="21"/>
          <w:szCs w:val="21"/>
          <w:lang w:eastAsia="de-DE"/>
        </w:rPr>
        <w:t>7</w:t>
      </w:r>
      <w:r w:rsidR="00672A1F" w:rsidRPr="00633E7F">
        <w:rPr>
          <w:rFonts w:ascii="Arial" w:eastAsia="Times New Roman" w:hAnsi="Arial" w:cs="Arial"/>
          <w:color w:val="868686"/>
          <w:sz w:val="21"/>
          <w:szCs w:val="21"/>
          <w:lang w:eastAsia="de-DE"/>
        </w:rPr>
        <w:t>/2</w:t>
      </w:r>
      <w:r w:rsidR="00EC39C0" w:rsidRPr="00633E7F">
        <w:rPr>
          <w:rFonts w:ascii="Arial" w:eastAsia="Times New Roman" w:hAnsi="Arial" w:cs="Arial"/>
          <w:color w:val="868686"/>
          <w:sz w:val="21"/>
          <w:szCs w:val="21"/>
          <w:lang w:eastAsia="de-DE"/>
        </w:rPr>
        <w:t>4</w:t>
      </w:r>
    </w:p>
    <w:p w14:paraId="6F9B99BB" w14:textId="77777777" w:rsidR="00E158B4" w:rsidRPr="00480D0A" w:rsidRDefault="00E158B4" w:rsidP="00E158B4">
      <w:pPr>
        <w:shd w:val="clear" w:color="auto" w:fill="FFFFFF"/>
        <w:spacing w:after="450"/>
        <w:rPr>
          <w:rFonts w:ascii="Arial" w:eastAsia="Times New Roman" w:hAnsi="Arial" w:cs="Arial"/>
          <w:color w:val="868686"/>
          <w:sz w:val="13"/>
          <w:szCs w:val="13"/>
          <w:lang w:eastAsia="de-DE"/>
        </w:rPr>
      </w:pPr>
    </w:p>
    <w:sectPr w:rsidR="00E158B4" w:rsidRPr="00480D0A">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B1D11" w14:textId="77777777" w:rsidR="00707486" w:rsidRDefault="00707486" w:rsidP="00E158B4">
      <w:r>
        <w:separator/>
      </w:r>
    </w:p>
  </w:endnote>
  <w:endnote w:type="continuationSeparator" w:id="0">
    <w:p w14:paraId="6AB56044" w14:textId="77777777" w:rsidR="00707486" w:rsidRDefault="00707486"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3AF8" w14:textId="77777777" w:rsidR="00707486" w:rsidRDefault="00707486" w:rsidP="00E158B4">
      <w:r>
        <w:separator/>
      </w:r>
    </w:p>
  </w:footnote>
  <w:footnote w:type="continuationSeparator" w:id="0">
    <w:p w14:paraId="130E17D2" w14:textId="77777777" w:rsidR="00707486" w:rsidRDefault="00707486"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45AA"/>
    <w:multiLevelType w:val="multilevel"/>
    <w:tmpl w:val="7FE02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A5013"/>
    <w:multiLevelType w:val="hybridMultilevel"/>
    <w:tmpl w:val="87C61978"/>
    <w:lvl w:ilvl="0" w:tplc="0407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4CD2EE2"/>
    <w:multiLevelType w:val="hybridMultilevel"/>
    <w:tmpl w:val="8C7CD6D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FF3A66"/>
    <w:multiLevelType w:val="hybridMultilevel"/>
    <w:tmpl w:val="42D6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CCF4120"/>
    <w:multiLevelType w:val="hybridMultilevel"/>
    <w:tmpl w:val="DF36B814"/>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D53463"/>
    <w:multiLevelType w:val="hybridMultilevel"/>
    <w:tmpl w:val="D7D4859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1024A5B"/>
    <w:multiLevelType w:val="hybridMultilevel"/>
    <w:tmpl w:val="9926C6D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BE17632"/>
    <w:multiLevelType w:val="hybridMultilevel"/>
    <w:tmpl w:val="2896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3421E"/>
    <w:multiLevelType w:val="hybridMultilevel"/>
    <w:tmpl w:val="DA1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53A9D"/>
    <w:multiLevelType w:val="multilevel"/>
    <w:tmpl w:val="C3B0CF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CF93C9E"/>
    <w:multiLevelType w:val="hybridMultilevel"/>
    <w:tmpl w:val="64465F5A"/>
    <w:lvl w:ilvl="0" w:tplc="4898859E">
      <w:start w:val="1"/>
      <w:numFmt w:val="bullet"/>
      <w:lvlText w:val="c"/>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FF747CD"/>
    <w:multiLevelType w:val="hybridMultilevel"/>
    <w:tmpl w:val="8B32750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8" w15:restartNumberingAfterBreak="0">
    <w:nsid w:val="7B524F90"/>
    <w:multiLevelType w:val="multilevel"/>
    <w:tmpl w:val="112A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17"/>
  </w:num>
  <w:num w:numId="2" w16cid:durableId="822433372">
    <w:abstractNumId w:val="16"/>
  </w:num>
  <w:num w:numId="3" w16cid:durableId="969479296">
    <w:abstractNumId w:val="3"/>
  </w:num>
  <w:num w:numId="4" w16cid:durableId="36467265">
    <w:abstractNumId w:val="9"/>
  </w:num>
  <w:num w:numId="5" w16cid:durableId="1223371025">
    <w:abstractNumId w:val="13"/>
  </w:num>
  <w:num w:numId="6" w16cid:durableId="51853235">
    <w:abstractNumId w:val="19"/>
  </w:num>
  <w:num w:numId="7" w16cid:durableId="1169443067">
    <w:abstractNumId w:val="5"/>
  </w:num>
  <w:num w:numId="8" w16cid:durableId="272396984">
    <w:abstractNumId w:val="14"/>
  </w:num>
  <w:num w:numId="9" w16cid:durableId="1092240708">
    <w:abstractNumId w:val="1"/>
  </w:num>
  <w:num w:numId="10" w16cid:durableId="814181279">
    <w:abstractNumId w:val="8"/>
  </w:num>
  <w:num w:numId="11" w16cid:durableId="1736974450">
    <w:abstractNumId w:val="2"/>
  </w:num>
  <w:num w:numId="12" w16cid:durableId="2040399928">
    <w:abstractNumId w:val="6"/>
  </w:num>
  <w:num w:numId="13" w16cid:durableId="1458336807">
    <w:abstractNumId w:val="7"/>
  </w:num>
  <w:num w:numId="14" w16cid:durableId="929585574">
    <w:abstractNumId w:val="15"/>
  </w:num>
  <w:num w:numId="15" w16cid:durableId="1123574328">
    <w:abstractNumId w:val="0"/>
  </w:num>
  <w:num w:numId="16" w16cid:durableId="1672417193">
    <w:abstractNumId w:val="12"/>
  </w:num>
  <w:num w:numId="17" w16cid:durableId="1923298549">
    <w:abstractNumId w:val="10"/>
  </w:num>
  <w:num w:numId="18" w16cid:durableId="1798640166">
    <w:abstractNumId w:val="11"/>
  </w:num>
  <w:num w:numId="19" w16cid:durableId="959145044">
    <w:abstractNumId w:val="4"/>
  </w:num>
  <w:num w:numId="20" w16cid:durableId="2772965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44623"/>
    <w:rsid w:val="00055CAC"/>
    <w:rsid w:val="00091A23"/>
    <w:rsid w:val="000A3A5C"/>
    <w:rsid w:val="000B0FE8"/>
    <w:rsid w:val="000B244E"/>
    <w:rsid w:val="00101934"/>
    <w:rsid w:val="00117DCE"/>
    <w:rsid w:val="00131B03"/>
    <w:rsid w:val="001F12A3"/>
    <w:rsid w:val="001F334A"/>
    <w:rsid w:val="0022255C"/>
    <w:rsid w:val="0022564B"/>
    <w:rsid w:val="002422B0"/>
    <w:rsid w:val="002658F3"/>
    <w:rsid w:val="00275BBC"/>
    <w:rsid w:val="002819EB"/>
    <w:rsid w:val="0029392A"/>
    <w:rsid w:val="00297244"/>
    <w:rsid w:val="00297B7B"/>
    <w:rsid w:val="002C1A55"/>
    <w:rsid w:val="002C4CF4"/>
    <w:rsid w:val="002F4981"/>
    <w:rsid w:val="00302E10"/>
    <w:rsid w:val="00304AAC"/>
    <w:rsid w:val="00311A80"/>
    <w:rsid w:val="003263AB"/>
    <w:rsid w:val="00332AA0"/>
    <w:rsid w:val="003332EF"/>
    <w:rsid w:val="00334AB1"/>
    <w:rsid w:val="00335B10"/>
    <w:rsid w:val="00342C1A"/>
    <w:rsid w:val="00343003"/>
    <w:rsid w:val="00343562"/>
    <w:rsid w:val="00346D5B"/>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80D0A"/>
    <w:rsid w:val="004B3CD0"/>
    <w:rsid w:val="004B4FD7"/>
    <w:rsid w:val="004B52EB"/>
    <w:rsid w:val="004D7974"/>
    <w:rsid w:val="004E5227"/>
    <w:rsid w:val="004E52F8"/>
    <w:rsid w:val="004E771E"/>
    <w:rsid w:val="004F215A"/>
    <w:rsid w:val="005364AC"/>
    <w:rsid w:val="00541D46"/>
    <w:rsid w:val="005430C7"/>
    <w:rsid w:val="00585A87"/>
    <w:rsid w:val="0059210D"/>
    <w:rsid w:val="00596D10"/>
    <w:rsid w:val="005A23A6"/>
    <w:rsid w:val="005C1842"/>
    <w:rsid w:val="005C42D1"/>
    <w:rsid w:val="005C4C50"/>
    <w:rsid w:val="005E05B4"/>
    <w:rsid w:val="006112CC"/>
    <w:rsid w:val="00620B3E"/>
    <w:rsid w:val="00620F6D"/>
    <w:rsid w:val="006229B4"/>
    <w:rsid w:val="006264A0"/>
    <w:rsid w:val="00633E7F"/>
    <w:rsid w:val="006515E9"/>
    <w:rsid w:val="0066393E"/>
    <w:rsid w:val="00672A1F"/>
    <w:rsid w:val="006844EB"/>
    <w:rsid w:val="006A1283"/>
    <w:rsid w:val="006A2162"/>
    <w:rsid w:val="006C6F15"/>
    <w:rsid w:val="006D77AC"/>
    <w:rsid w:val="006F7FBC"/>
    <w:rsid w:val="00707486"/>
    <w:rsid w:val="0072130D"/>
    <w:rsid w:val="007221DF"/>
    <w:rsid w:val="007225E0"/>
    <w:rsid w:val="00727E78"/>
    <w:rsid w:val="00735BEB"/>
    <w:rsid w:val="00770B26"/>
    <w:rsid w:val="00783F12"/>
    <w:rsid w:val="00785A00"/>
    <w:rsid w:val="007947C2"/>
    <w:rsid w:val="007971E6"/>
    <w:rsid w:val="007A0BE3"/>
    <w:rsid w:val="007A212D"/>
    <w:rsid w:val="007A3679"/>
    <w:rsid w:val="007C20F2"/>
    <w:rsid w:val="007C7C53"/>
    <w:rsid w:val="007D0E6B"/>
    <w:rsid w:val="007E58DE"/>
    <w:rsid w:val="008033F4"/>
    <w:rsid w:val="00804352"/>
    <w:rsid w:val="00820C66"/>
    <w:rsid w:val="00834449"/>
    <w:rsid w:val="00851B43"/>
    <w:rsid w:val="00862CAE"/>
    <w:rsid w:val="00882CD9"/>
    <w:rsid w:val="00894865"/>
    <w:rsid w:val="00895861"/>
    <w:rsid w:val="00897133"/>
    <w:rsid w:val="008F463C"/>
    <w:rsid w:val="008F5110"/>
    <w:rsid w:val="00916E17"/>
    <w:rsid w:val="00922CD9"/>
    <w:rsid w:val="009320F4"/>
    <w:rsid w:val="009463E1"/>
    <w:rsid w:val="0095140E"/>
    <w:rsid w:val="00971E93"/>
    <w:rsid w:val="009723F3"/>
    <w:rsid w:val="00973C8E"/>
    <w:rsid w:val="00984018"/>
    <w:rsid w:val="009D4209"/>
    <w:rsid w:val="009E0CDE"/>
    <w:rsid w:val="00A3504B"/>
    <w:rsid w:val="00A46089"/>
    <w:rsid w:val="00A47FDA"/>
    <w:rsid w:val="00A545EE"/>
    <w:rsid w:val="00A773E0"/>
    <w:rsid w:val="00A82D90"/>
    <w:rsid w:val="00A91DB2"/>
    <w:rsid w:val="00AA600F"/>
    <w:rsid w:val="00AB474C"/>
    <w:rsid w:val="00AB7CE7"/>
    <w:rsid w:val="00AC3D9A"/>
    <w:rsid w:val="00AD3F32"/>
    <w:rsid w:val="00B060A7"/>
    <w:rsid w:val="00B06894"/>
    <w:rsid w:val="00B30764"/>
    <w:rsid w:val="00B3508B"/>
    <w:rsid w:val="00B516A6"/>
    <w:rsid w:val="00B906E8"/>
    <w:rsid w:val="00B90D4E"/>
    <w:rsid w:val="00BA595D"/>
    <w:rsid w:val="00BB6B55"/>
    <w:rsid w:val="00BB7708"/>
    <w:rsid w:val="00BC629A"/>
    <w:rsid w:val="00BD7FBC"/>
    <w:rsid w:val="00BF0137"/>
    <w:rsid w:val="00C077F3"/>
    <w:rsid w:val="00C277DB"/>
    <w:rsid w:val="00C57A6B"/>
    <w:rsid w:val="00C65302"/>
    <w:rsid w:val="00C708A9"/>
    <w:rsid w:val="00C76D8A"/>
    <w:rsid w:val="00C91F8B"/>
    <w:rsid w:val="00CA1160"/>
    <w:rsid w:val="00CB7501"/>
    <w:rsid w:val="00CD27A5"/>
    <w:rsid w:val="00CE0BA6"/>
    <w:rsid w:val="00D31087"/>
    <w:rsid w:val="00D44C9A"/>
    <w:rsid w:val="00D51C88"/>
    <w:rsid w:val="00D648DC"/>
    <w:rsid w:val="00DA578E"/>
    <w:rsid w:val="00DD65D8"/>
    <w:rsid w:val="00DD7E0E"/>
    <w:rsid w:val="00DE54F5"/>
    <w:rsid w:val="00E048B3"/>
    <w:rsid w:val="00E07C66"/>
    <w:rsid w:val="00E158B4"/>
    <w:rsid w:val="00E22D27"/>
    <w:rsid w:val="00E355C3"/>
    <w:rsid w:val="00E5159F"/>
    <w:rsid w:val="00E554B4"/>
    <w:rsid w:val="00E66C50"/>
    <w:rsid w:val="00E82570"/>
    <w:rsid w:val="00EA48D4"/>
    <w:rsid w:val="00EC39C0"/>
    <w:rsid w:val="00EE1A1C"/>
    <w:rsid w:val="00EE4EB0"/>
    <w:rsid w:val="00EF2CE8"/>
    <w:rsid w:val="00F14AE9"/>
    <w:rsid w:val="00F21FE5"/>
    <w:rsid w:val="00F42B3B"/>
    <w:rsid w:val="00F509BA"/>
    <w:rsid w:val="00F608BE"/>
    <w:rsid w:val="00F67AFB"/>
    <w:rsid w:val="00F73D96"/>
    <w:rsid w:val="00F810A6"/>
    <w:rsid w:val="00F945F3"/>
    <w:rsid w:val="00FA3D25"/>
    <w:rsid w:val="00FA48AE"/>
    <w:rsid w:val="00FB186A"/>
    <w:rsid w:val="00FC231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aliases w:val="PNL_Auflistung"/>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98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CE0BA6"/>
  </w:style>
  <w:style w:type="paragraph" w:styleId="StandardWeb">
    <w:name w:val="Normal (Web)"/>
    <w:basedOn w:val="Standard"/>
    <w:uiPriority w:val="99"/>
    <w:unhideWhenUsed/>
    <w:rsid w:val="00CE0BA6"/>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CE0B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2024-04-28T10:26:00Z</dcterms:created>
  <dcterms:modified xsi:type="dcterms:W3CDTF">2024-04-28T10:26:00Z</dcterms:modified>
</cp:coreProperties>
</file>