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3"/>
        <w:tblW w:w="9209" w:type="dxa"/>
        <w:tblLook w:val="04A0" w:firstRow="1" w:lastRow="0" w:firstColumn="1" w:lastColumn="0" w:noHBand="0" w:noVBand="1"/>
      </w:tblPr>
      <w:tblGrid>
        <w:gridCol w:w="7650"/>
        <w:gridCol w:w="1559"/>
      </w:tblGrid>
      <w:tr w:rsidR="00633E7F" w:rsidRPr="00633E7F" w14:paraId="29252575" w14:textId="77777777" w:rsidTr="00BF58E9">
        <w:trPr>
          <w:trHeight w:val="288"/>
        </w:trPr>
        <w:tc>
          <w:tcPr>
            <w:tcW w:w="7650" w:type="dxa"/>
            <w:noWrap/>
            <w:hideMark/>
          </w:tcPr>
          <w:p w14:paraId="3A47FE3F" w14:textId="77777777" w:rsidR="00633E7F" w:rsidRPr="00633E7F" w:rsidRDefault="00633E7F" w:rsidP="00BF58E9">
            <w:pPr>
              <w:rPr>
                <w:b/>
                <w:bCs/>
                <w:sz w:val="32"/>
                <w:szCs w:val="32"/>
                <w:u w:val="single"/>
              </w:rPr>
            </w:pPr>
            <w:r w:rsidRPr="00633E7F">
              <w:rPr>
                <w:b/>
                <w:bCs/>
                <w:sz w:val="32"/>
                <w:szCs w:val="32"/>
                <w:u w:val="single"/>
              </w:rPr>
              <w:t>Checkliste: Bildungsurlaub richtig beantragen</w:t>
            </w:r>
          </w:p>
        </w:tc>
        <w:tc>
          <w:tcPr>
            <w:tcW w:w="1559" w:type="dxa"/>
            <w:noWrap/>
            <w:hideMark/>
          </w:tcPr>
          <w:p w14:paraId="76F17BBE" w14:textId="77777777" w:rsidR="00633E7F" w:rsidRPr="00633E7F" w:rsidRDefault="00633E7F" w:rsidP="00BF58E9">
            <w:pPr>
              <w:rPr>
                <w:b/>
                <w:bCs/>
                <w:sz w:val="32"/>
                <w:szCs w:val="32"/>
                <w:u w:val="single"/>
              </w:rPr>
            </w:pPr>
          </w:p>
        </w:tc>
      </w:tr>
      <w:tr w:rsidR="00633E7F" w:rsidRPr="003C1B8F" w14:paraId="111ABD3C" w14:textId="77777777" w:rsidTr="00BF58E9">
        <w:trPr>
          <w:trHeight w:val="288"/>
        </w:trPr>
        <w:tc>
          <w:tcPr>
            <w:tcW w:w="7650" w:type="dxa"/>
            <w:noWrap/>
            <w:hideMark/>
          </w:tcPr>
          <w:p w14:paraId="111AAF88" w14:textId="77777777" w:rsidR="00633E7F" w:rsidRPr="003C1B8F" w:rsidRDefault="00633E7F" w:rsidP="00BF58E9"/>
        </w:tc>
        <w:tc>
          <w:tcPr>
            <w:tcW w:w="1559" w:type="dxa"/>
            <w:noWrap/>
            <w:hideMark/>
          </w:tcPr>
          <w:p w14:paraId="47CCA675" w14:textId="77777777" w:rsidR="00633E7F" w:rsidRPr="003C1B8F" w:rsidRDefault="00633E7F" w:rsidP="00BF58E9"/>
        </w:tc>
      </w:tr>
      <w:tr w:rsidR="00633E7F" w:rsidRPr="003C1B8F" w14:paraId="35455032" w14:textId="77777777" w:rsidTr="00BF58E9">
        <w:trPr>
          <w:trHeight w:val="1728"/>
        </w:trPr>
        <w:tc>
          <w:tcPr>
            <w:tcW w:w="7650" w:type="dxa"/>
            <w:hideMark/>
          </w:tcPr>
          <w:p w14:paraId="49DA5B65" w14:textId="77777777" w:rsidR="00633E7F" w:rsidRPr="003C1B8F" w:rsidRDefault="00633E7F" w:rsidP="00BF58E9">
            <w:r w:rsidRPr="003C1B8F">
              <w:rPr>
                <w:b/>
                <w:bCs/>
              </w:rPr>
              <w:t>1. Schritt: Unterlagen des Seminarveranstalters besorg</w:t>
            </w:r>
            <w:r>
              <w:rPr>
                <w:b/>
                <w:bCs/>
              </w:rPr>
              <w:t>t?</w:t>
            </w:r>
            <w:r w:rsidRPr="003C1B8F">
              <w:br/>
              <w:t xml:space="preserve">Da Sie und Ihre Kollegen Ihrem Arbeitgeber das Bildungsprogramm sowie einen Nachweis darüber, dass die Veranstaltung anerkannt ist, bereits vorab vorlegen können müssen, sollten Sie sich zunächst Unterlagen über das Seminar besorgen. </w:t>
            </w:r>
            <w:r w:rsidRPr="003C1B8F">
              <w:rPr>
                <w:b/>
                <w:bCs/>
              </w:rPr>
              <w:t xml:space="preserve">Wichtig: </w:t>
            </w:r>
            <w:r w:rsidRPr="003C1B8F">
              <w:t>Achten Sie darauf, dass aus dem Seminarprogramm hervorgeht, an wen genau es sich richtet und welche genauen Lernziele es beinhaltet.</w:t>
            </w:r>
          </w:p>
        </w:tc>
        <w:tc>
          <w:tcPr>
            <w:tcW w:w="1559" w:type="dxa"/>
            <w:noWrap/>
            <w:hideMark/>
          </w:tcPr>
          <w:p w14:paraId="58F11F29" w14:textId="77777777" w:rsidR="00633E7F" w:rsidRPr="003C1B8F" w:rsidRDefault="00633E7F" w:rsidP="00BF58E9">
            <w:r w:rsidRPr="003C1B8F">
              <w:rPr>
                <w:rFonts w:ascii="Segoe UI Symbol" w:hAnsi="Segoe UI Symbol" w:cs="Segoe UI Symbol"/>
              </w:rPr>
              <w:t>❏</w:t>
            </w:r>
            <w:r w:rsidRPr="003C1B8F">
              <w:t xml:space="preserve"> ja </w:t>
            </w:r>
            <w:r w:rsidRPr="003C1B8F">
              <w:rPr>
                <w:rFonts w:ascii="Segoe UI Symbol" w:hAnsi="Segoe UI Symbol" w:cs="Segoe UI Symbol"/>
              </w:rPr>
              <w:t>❏</w:t>
            </w:r>
            <w:r w:rsidRPr="003C1B8F">
              <w:t xml:space="preserve"> nein</w:t>
            </w:r>
          </w:p>
        </w:tc>
      </w:tr>
      <w:tr w:rsidR="00633E7F" w:rsidRPr="003C1B8F" w14:paraId="765EDB67" w14:textId="77777777" w:rsidTr="00BF58E9">
        <w:trPr>
          <w:trHeight w:val="983"/>
        </w:trPr>
        <w:tc>
          <w:tcPr>
            <w:tcW w:w="7650" w:type="dxa"/>
            <w:hideMark/>
          </w:tcPr>
          <w:p w14:paraId="3F226202" w14:textId="77777777" w:rsidR="00633E7F" w:rsidRPr="003C1B8F" w:rsidRDefault="00633E7F" w:rsidP="00BF58E9">
            <w:r w:rsidRPr="003C1B8F">
              <w:rPr>
                <w:b/>
                <w:bCs/>
              </w:rPr>
              <w:t xml:space="preserve">2. Schritt: Antrag auf Bildungsurlaub beim Arbeitgeber </w:t>
            </w:r>
            <w:r>
              <w:rPr>
                <w:b/>
                <w:bCs/>
              </w:rPr>
              <w:t>gestellt?</w:t>
            </w:r>
            <w:r w:rsidRPr="003C1B8F">
              <w:br/>
              <w:t>Stellen Sie den Antrag auf Teilnahme an dem jeweiligen Seminar so früh wie möglich. Der Antrag muss schriftlich in der Regel rechtszeitig (</w:t>
            </w:r>
            <w:proofErr w:type="gramStart"/>
            <w:r w:rsidRPr="003C1B8F">
              <w:t>am nesten</w:t>
            </w:r>
            <w:proofErr w:type="gramEnd"/>
            <w:r w:rsidRPr="003C1B8F">
              <w:t xml:space="preserve"> 6 bis 9 Wochen vorher) vor Beginn des Seminars erfolgen. Er muss zudem eine Aussage darüber treffen, für welchen Zeitraum Sie die Freistellung beantragen. Zudem müssen das Seminarprogramm sowie der Nachweis über die Anerkennung der Bildungsveranstaltung beigefügt sein.</w:t>
            </w:r>
            <w:r w:rsidRPr="003C1B8F">
              <w:br/>
            </w:r>
            <w:r w:rsidRPr="00AB01E0">
              <w:rPr>
                <w:b/>
              </w:rPr>
              <w:t>Tipp:</w:t>
            </w:r>
            <w:r w:rsidRPr="003C1B8F">
              <w:t xml:space="preserve"> Lassen Sie sich den Empfang der Unterlagen von Ihrem Arbeitgeber oder Dienstherren quittieren. Das sieht zudem die Mehrheit der entsprechenden Landesgesetze vor. Je nachdem, wie Ihr Arbeitgeber mit dem Thema umgeht, sollten Sie Ihren interessierten Kollegen deshalb raten, dem Antrag eine Empfangsbestätigung beizufügen, aus der das Eingangsdatum hervorgeht. Denn verlangen Ihre Kollegen ihre Freistellung verspätet, ist Ihr Arbeitgeber nicht mehr verpflichtet, tatsächlich freizustellen – selbst wenn die Weiterbildung sonst den Anforderungen entspricht.</w:t>
            </w:r>
          </w:p>
        </w:tc>
        <w:tc>
          <w:tcPr>
            <w:tcW w:w="1559" w:type="dxa"/>
            <w:noWrap/>
            <w:hideMark/>
          </w:tcPr>
          <w:p w14:paraId="2516CA62" w14:textId="77777777" w:rsidR="00633E7F" w:rsidRPr="003C1B8F" w:rsidRDefault="00633E7F" w:rsidP="00BF58E9">
            <w:r w:rsidRPr="003C1B8F">
              <w:rPr>
                <w:rFonts w:ascii="Segoe UI Symbol" w:hAnsi="Segoe UI Symbol" w:cs="Segoe UI Symbol"/>
              </w:rPr>
              <w:t>❏</w:t>
            </w:r>
            <w:r w:rsidRPr="003C1B8F">
              <w:t xml:space="preserve"> ja </w:t>
            </w:r>
            <w:r w:rsidRPr="003C1B8F">
              <w:rPr>
                <w:rFonts w:ascii="Segoe UI Symbol" w:hAnsi="Segoe UI Symbol" w:cs="Segoe UI Symbol"/>
              </w:rPr>
              <w:t>❏</w:t>
            </w:r>
            <w:r w:rsidRPr="003C1B8F">
              <w:t xml:space="preserve"> nein</w:t>
            </w:r>
          </w:p>
        </w:tc>
      </w:tr>
      <w:tr w:rsidR="00633E7F" w:rsidRPr="003C1B8F" w14:paraId="28B8F3FD" w14:textId="77777777" w:rsidTr="00BF58E9">
        <w:trPr>
          <w:trHeight w:val="3456"/>
        </w:trPr>
        <w:tc>
          <w:tcPr>
            <w:tcW w:w="7650" w:type="dxa"/>
            <w:hideMark/>
          </w:tcPr>
          <w:p w14:paraId="3013FB66" w14:textId="77777777" w:rsidR="00633E7F" w:rsidRDefault="00633E7F" w:rsidP="00BF58E9">
            <w:r w:rsidRPr="003C1B8F">
              <w:rPr>
                <w:b/>
                <w:bCs/>
              </w:rPr>
              <w:t>3. Schritt: Reaktion des Arbeitgebers überprüf</w:t>
            </w:r>
            <w:r>
              <w:rPr>
                <w:b/>
                <w:bCs/>
              </w:rPr>
              <w:t>t?</w:t>
            </w:r>
            <w:r w:rsidRPr="003C1B8F">
              <w:br/>
              <w:t>Die Frist für die Reaktion Ihres Arbeitgebers ist unterschiedlich. Häufig hat Ihr Arbeitgeber 3 Wochen Zeit – gerechnet ab dem Eingang der vollständigen Unterlagen.</w:t>
            </w:r>
            <w:r w:rsidRPr="003C1B8F">
              <w:br/>
              <w:t>Genehmigt Ihr Arbeitgeber den Bildungsurlaub, gibt es natürlich gar kein Problem.</w:t>
            </w:r>
            <w:r w:rsidRPr="003C1B8F">
              <w:br/>
              <w:t>Lehnt Ihr Arbeitgeber hingegen während der 3 Wochen ab, sollte sich Ihr weiteres Vorgehen danach richten, ob er betriebliche Gründe angeführt hat oder nicht.</w:t>
            </w:r>
            <w:r w:rsidRPr="003C1B8F">
              <w:br/>
              <w:t>Das heißt: Hat er den Bildungsurlaub aus betrieblichen Gründen zu einem</w:t>
            </w:r>
            <w:r w:rsidRPr="003C1B8F">
              <w:br/>
              <w:t>bestimmten Zeitpunkt abgelehnt, ist aber grundsätzlich einverstanden, sollten Si</w:t>
            </w:r>
            <w:r>
              <w:t xml:space="preserve">e versuchen, einen neuen Termin </w:t>
            </w:r>
            <w:r w:rsidRPr="003C1B8F">
              <w:t xml:space="preserve">für das Seminar zu finden. </w:t>
            </w:r>
          </w:p>
          <w:p w14:paraId="09A05100" w14:textId="77777777" w:rsidR="00633E7F" w:rsidRPr="003C1B8F" w:rsidRDefault="00633E7F" w:rsidP="00BF58E9">
            <w:r w:rsidRPr="003C1B8F">
              <w:t>Sind betriebliche Gründe nur vorgeschob</w:t>
            </w:r>
            <w:r>
              <w:t>en, sind Sie als Schwerbehindert</w:t>
            </w:r>
            <w:r w:rsidRPr="003C1B8F">
              <w:t xml:space="preserve">envertretung gefragt. Sie sollten dann mit den Dienstherren bzw. Arbeitgeber in Rücksprache gehen und </w:t>
            </w:r>
            <w:proofErr w:type="gramStart"/>
            <w:r w:rsidRPr="003C1B8F">
              <w:t>klarstellen</w:t>
            </w:r>
            <w:proofErr w:type="gramEnd"/>
            <w:r w:rsidRPr="003C1B8F">
              <w:t xml:space="preserve"> dass jeder Mitarbeiter, auch die Schwerbehinderten, Anspruch auf diese Bildungsurlaub haben.</w:t>
            </w:r>
          </w:p>
        </w:tc>
        <w:tc>
          <w:tcPr>
            <w:tcW w:w="1559" w:type="dxa"/>
            <w:noWrap/>
            <w:hideMark/>
          </w:tcPr>
          <w:p w14:paraId="6650116A" w14:textId="77777777" w:rsidR="00633E7F" w:rsidRPr="003C1B8F" w:rsidRDefault="00633E7F" w:rsidP="00BF58E9">
            <w:r w:rsidRPr="003C1B8F">
              <w:rPr>
                <w:rFonts w:ascii="Segoe UI Symbol" w:hAnsi="Segoe UI Symbol" w:cs="Segoe UI Symbol"/>
              </w:rPr>
              <w:t>❏</w:t>
            </w:r>
            <w:r w:rsidRPr="003C1B8F">
              <w:t xml:space="preserve"> ja </w:t>
            </w:r>
            <w:r w:rsidRPr="003C1B8F">
              <w:rPr>
                <w:rFonts w:ascii="Segoe UI Symbol" w:hAnsi="Segoe UI Symbol" w:cs="Segoe UI Symbol"/>
              </w:rPr>
              <w:t>❏</w:t>
            </w:r>
            <w:r w:rsidRPr="003C1B8F">
              <w:t xml:space="preserve"> nein</w:t>
            </w:r>
          </w:p>
        </w:tc>
      </w:tr>
      <w:tr w:rsidR="00633E7F" w:rsidRPr="003C1B8F" w14:paraId="6CC6CF21" w14:textId="77777777" w:rsidTr="00BF58E9">
        <w:trPr>
          <w:trHeight w:val="2016"/>
        </w:trPr>
        <w:tc>
          <w:tcPr>
            <w:tcW w:w="7650" w:type="dxa"/>
            <w:hideMark/>
          </w:tcPr>
          <w:p w14:paraId="5A74FAA3" w14:textId="77777777" w:rsidR="00633E7F" w:rsidRPr="003C1B8F" w:rsidRDefault="00633E7F" w:rsidP="00BF58E9">
            <w:pPr>
              <w:spacing w:after="160"/>
            </w:pPr>
            <w:r w:rsidRPr="003C1B8F">
              <w:rPr>
                <w:b/>
                <w:bCs/>
              </w:rPr>
              <w:lastRenderedPageBreak/>
              <w:t>4. Schritt: Teilnahme nach der Veranstaltung nach</w:t>
            </w:r>
            <w:r>
              <w:rPr>
                <w:b/>
                <w:bCs/>
              </w:rPr>
              <w:t>gewiesen?</w:t>
            </w:r>
            <w:r w:rsidRPr="003C1B8F">
              <w:br/>
              <w:t xml:space="preserve">Nehmen Sie bzw. Ihre </w:t>
            </w:r>
            <w:proofErr w:type="gramStart"/>
            <w:r w:rsidRPr="003C1B8F">
              <w:t>Kollegen letztlich</w:t>
            </w:r>
            <w:proofErr w:type="gramEnd"/>
            <w:r w:rsidRPr="003C1B8F">
              <w:t xml:space="preserve"> an dem ausgewählten Seminar teil, trifft Sie noch eine weitere Pflicht: Nach Ende des Seminars müssen Sie Ihrem Arbeitgeber die Teilnahme am Seminar nachweisen.</w:t>
            </w:r>
            <w:r w:rsidRPr="003C1B8F">
              <w:br/>
            </w:r>
            <w:r w:rsidRPr="00FA402B">
              <w:rPr>
                <w:b/>
              </w:rPr>
              <w:t>Tipp:</w:t>
            </w:r>
            <w:r w:rsidRPr="003C1B8F">
              <w:t xml:space="preserve">  Stellen Sie bei der Buchung b</w:t>
            </w:r>
            <w:r>
              <w:t>ereits klar, dass Sie eine ent</w:t>
            </w:r>
            <w:r w:rsidRPr="003C1B8F">
              <w:t>sprechende Teilnahmebescheinigung benötigen. Bei den meisten Seminaranbietern ist die Aushändigung einer Bescheinigung jedoch Standard.</w:t>
            </w:r>
          </w:p>
        </w:tc>
        <w:tc>
          <w:tcPr>
            <w:tcW w:w="1559" w:type="dxa"/>
            <w:noWrap/>
            <w:hideMark/>
          </w:tcPr>
          <w:p w14:paraId="54C0353A" w14:textId="77777777" w:rsidR="00633E7F" w:rsidRPr="003C1B8F" w:rsidRDefault="00633E7F" w:rsidP="00BF58E9">
            <w:pPr>
              <w:spacing w:after="160"/>
            </w:pPr>
            <w:r w:rsidRPr="003C1B8F">
              <w:rPr>
                <w:rFonts w:ascii="Segoe UI Symbol" w:hAnsi="Segoe UI Symbol" w:cs="Segoe UI Symbol"/>
              </w:rPr>
              <w:t>❏</w:t>
            </w:r>
            <w:r w:rsidRPr="003C1B8F">
              <w:t xml:space="preserve"> ja </w:t>
            </w:r>
            <w:r w:rsidRPr="003C1B8F">
              <w:rPr>
                <w:rFonts w:ascii="Segoe UI Symbol" w:hAnsi="Segoe UI Symbol" w:cs="Segoe UI Symbol"/>
              </w:rPr>
              <w:t>❏</w:t>
            </w:r>
            <w:r w:rsidRPr="003C1B8F">
              <w:t xml:space="preserve"> nein</w:t>
            </w:r>
          </w:p>
        </w:tc>
      </w:tr>
    </w:tbl>
    <w:p w14:paraId="220515C2" w14:textId="77777777" w:rsidR="00633E7F" w:rsidRPr="00AB01E0" w:rsidRDefault="00633E7F" w:rsidP="00633E7F">
      <w:pPr>
        <w:rPr>
          <w:rFonts w:cstheme="minorHAnsi"/>
        </w:rPr>
      </w:pPr>
      <w:r w:rsidRPr="00AB01E0">
        <w:rPr>
          <w:rFonts w:cstheme="minorHAnsi"/>
        </w:rPr>
        <w:t>Wenn Sie überall „Ja“ angekreuzt haben, steht Ihrem Bildungsurlaub nicht mehr im Wege.</w:t>
      </w:r>
    </w:p>
    <w:p w14:paraId="1AEB3F46" w14:textId="15C52B6B" w:rsidR="00022894" w:rsidRPr="00480D0A" w:rsidRDefault="00022894">
      <w:r w:rsidRPr="00480D0A">
        <w:br w:type="page"/>
      </w:r>
    </w:p>
    <w:p w14:paraId="4DE71075" w14:textId="2D9A86A3" w:rsidR="00E158B4" w:rsidRPr="00480D0A" w:rsidRDefault="00E158B4" w:rsidP="00E158B4">
      <w:p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lastRenderedPageBreak/>
        <w:t>Dieser kostenlose Download stammt aus einer Ausgabe von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Sollten Sie noch kein Abonnent sein, können Sie Ihre </w:t>
      </w:r>
      <w:r w:rsidRPr="00480D0A">
        <w:rPr>
          <w:rFonts w:ascii="Arial" w:eastAsia="Times New Roman" w:hAnsi="Arial" w:cs="Arial"/>
          <w:b/>
          <w:bCs/>
          <w:color w:val="313131"/>
          <w:lang w:eastAsia="de-DE"/>
        </w:rPr>
        <w:t>KOSTENLOSE Gratis-Ausgabe“</w:t>
      </w:r>
      <w:r w:rsidRPr="00480D0A">
        <w:rPr>
          <w:rFonts w:ascii="Arial" w:eastAsia="Times New Roman" w:hAnsi="Arial" w:cs="Arial"/>
          <w:color w:val="313131"/>
          <w:lang w:eastAsia="de-DE"/>
        </w:rPr>
        <w:t xml:space="preserve"> jetzt kostenlos anfordern. Ich bin sicher: Sie werden begeistert sein!</w:t>
      </w:r>
    </w:p>
    <w:p w14:paraId="346F42E7" w14:textId="60E0B6C2" w:rsidR="00E158B4" w:rsidRPr="00480D0A" w:rsidRDefault="00E158B4" w:rsidP="00E158B4">
      <w:pPr>
        <w:pStyle w:val="Listenabsatz"/>
        <w:numPr>
          <w:ilvl w:val="0"/>
          <w:numId w:val="2"/>
        </w:numPr>
        <w:shd w:val="clear" w:color="auto" w:fill="FFFFFF"/>
        <w:rPr>
          <w:rFonts w:ascii="Arial" w:eastAsia="Times New Roman" w:hAnsi="Arial" w:cs="Arial"/>
          <w:color w:val="313131"/>
          <w:lang w:eastAsia="de-DE"/>
        </w:rPr>
      </w:pPr>
      <w:r w:rsidRPr="00480D0A">
        <w:rPr>
          <w:rFonts w:ascii="Arial" w:eastAsia="Times New Roman" w:hAnsi="Arial" w:cs="Arial"/>
          <w:color w:val="313131"/>
          <w:lang w:eastAsia="de-DE"/>
        </w:rPr>
        <w:t>Ja, ich möchte „</w:t>
      </w:r>
      <w:r w:rsidR="007A212D" w:rsidRPr="00480D0A">
        <w:rPr>
          <w:rFonts w:ascii="Arial" w:eastAsia="Times New Roman" w:hAnsi="Arial" w:cs="Arial"/>
          <w:b/>
          <w:bCs/>
          <w:color w:val="313131"/>
          <w:lang w:eastAsia="de-DE"/>
        </w:rPr>
        <w:t>Schwerbehindertenvertretung</w:t>
      </w:r>
      <w:r w:rsidRPr="00480D0A">
        <w:rPr>
          <w:rFonts w:ascii="Arial" w:eastAsia="Times New Roman" w:hAnsi="Arial" w:cs="Arial"/>
          <w:b/>
          <w:bCs/>
          <w:color w:val="313131"/>
          <w:lang w:eastAsia="de-DE"/>
        </w:rPr>
        <w:t xml:space="preserve"> heute</w:t>
      </w:r>
      <w:r w:rsidRPr="00480D0A">
        <w:rPr>
          <w:rFonts w:ascii="Arial" w:eastAsia="Times New Roman" w:hAnsi="Arial" w:cs="Arial"/>
          <w:color w:val="313131"/>
          <w:lang w:eastAsia="de-DE"/>
        </w:rPr>
        <w:t xml:space="preserve">“ </w:t>
      </w:r>
      <w:r w:rsidRPr="00480D0A">
        <w:rPr>
          <w:rFonts w:ascii="Arial" w:eastAsia="Times New Roman" w:hAnsi="Arial" w:cs="Arial"/>
          <w:b/>
          <w:color w:val="313131"/>
          <w:lang w:eastAsia="de-DE"/>
        </w:rPr>
        <w:t>GRATIS</w:t>
      </w:r>
      <w:r w:rsidRPr="00480D0A">
        <w:rPr>
          <w:rFonts w:ascii="Arial" w:eastAsia="Times New Roman" w:hAnsi="Arial" w:cs="Arial"/>
          <w:color w:val="313131"/>
          <w:lang w:eastAsia="de-DE"/>
        </w:rPr>
        <w:t xml:space="preserve"> testen und von allen Vorteilen profitieren:</w:t>
      </w:r>
      <w:r w:rsidRPr="00480D0A">
        <w:rPr>
          <w:rFonts w:ascii="Arial" w:eastAsia="Times New Roman" w:hAnsi="Arial" w:cs="Arial"/>
          <w:b/>
          <w:bCs/>
          <w:noProof/>
          <w:color w:val="313131"/>
          <w:lang w:eastAsia="de-DE"/>
        </w:rPr>
        <w:t xml:space="preserve"> </w:t>
      </w:r>
    </w:p>
    <w:p w14:paraId="2B666F10" w14:textId="397EE110"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b/>
          <w:bCs/>
          <w:color w:val="313131"/>
          <w:lang w:eastAsia="de-DE"/>
        </w:rPr>
        <w:t>Eine Gratis-Ausgabe</w:t>
      </w:r>
      <w:r w:rsidR="00851B43" w:rsidRPr="00480D0A">
        <w:rPr>
          <w:rFonts w:ascii="Arial" w:eastAsia="Times New Roman" w:hAnsi="Arial" w:cs="Arial"/>
          <w:b/>
          <w:bCs/>
          <w:color w:val="313131"/>
          <w:lang w:eastAsia="de-DE"/>
        </w:rPr>
        <w:t xml:space="preserve"> per </w:t>
      </w:r>
      <w:proofErr w:type="spellStart"/>
      <w:r w:rsidR="00851B43" w:rsidRPr="00480D0A">
        <w:rPr>
          <w:rFonts w:ascii="Arial" w:eastAsia="Times New Roman" w:hAnsi="Arial" w:cs="Arial"/>
          <w:b/>
          <w:bCs/>
          <w:color w:val="313131"/>
          <w:lang w:eastAsia="de-DE"/>
        </w:rPr>
        <w:t>pdf</w:t>
      </w:r>
      <w:proofErr w:type="spellEnd"/>
      <w:r w:rsidRPr="00480D0A">
        <w:rPr>
          <w:rFonts w:ascii="Arial" w:eastAsia="Times New Roman" w:hAnsi="Arial" w:cs="Arial"/>
          <w:b/>
          <w:bCs/>
          <w:color w:val="313131"/>
          <w:lang w:eastAsia="de-DE"/>
        </w:rPr>
        <w:t>, die Sie 14 Tage lang testen können.</w:t>
      </w:r>
      <w:r w:rsidRPr="00480D0A">
        <w:rPr>
          <w:rFonts w:ascii="Arial" w:eastAsia="Times New Roman" w:hAnsi="Arial" w:cs="Arial"/>
          <w:color w:val="313131"/>
          <w:lang w:eastAsia="de-DE"/>
        </w:rPr>
        <w:t xml:space="preserve"> Diese Gratis-Ausgabe dürfen Sie in jedem Fall behalten.</w:t>
      </w:r>
    </w:p>
    <w:p w14:paraId="33173422" w14:textId="5E7A9204" w:rsidR="00E158B4" w:rsidRPr="00480D0A"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480D0A">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sidRPr="00480D0A">
        <w:rPr>
          <w:rFonts w:ascii="Arial" w:eastAsia="Times New Roman" w:hAnsi="Arial" w:cs="Arial"/>
          <w:color w:val="313131"/>
          <w:lang w:eastAsia="de-DE"/>
        </w:rPr>
        <w:t>Schwerbehindertenvertretung</w:t>
      </w:r>
      <w:r w:rsidRPr="00480D0A">
        <w:rPr>
          <w:rFonts w:ascii="Arial" w:eastAsia="Times New Roman" w:hAnsi="Arial" w:cs="Arial"/>
          <w:color w:val="313131"/>
          <w:lang w:eastAsia="de-DE"/>
        </w:rPr>
        <w:t xml:space="preserve"> heute“ erscheint </w:t>
      </w:r>
      <w:r w:rsidR="007A212D" w:rsidRPr="00480D0A">
        <w:rPr>
          <w:rFonts w:ascii="Arial" w:eastAsia="Times New Roman" w:hAnsi="Arial" w:cs="Arial"/>
          <w:color w:val="313131"/>
          <w:lang w:eastAsia="de-DE"/>
        </w:rPr>
        <w:t>monatlich mit zusätzlich 8 Themenausgaben</w:t>
      </w:r>
      <w:r w:rsidRPr="00480D0A">
        <w:rPr>
          <w:rFonts w:ascii="Arial" w:eastAsia="Times New Roman" w:hAnsi="Arial" w:cs="Arial"/>
          <w:color w:val="313131"/>
          <w:lang w:eastAsia="de-DE"/>
        </w:rPr>
        <w:t xml:space="preserve"> pro Jahr mit je 8 Seiten pro Ausgabe</w:t>
      </w:r>
      <w:r w:rsidR="00851B43" w:rsidRPr="00480D0A">
        <w:rPr>
          <w:rFonts w:ascii="Arial" w:eastAsia="Times New Roman" w:hAnsi="Arial" w:cs="Arial"/>
          <w:color w:val="313131"/>
          <w:lang w:eastAsia="de-DE"/>
        </w:rPr>
        <w:t xml:space="preserve"> als </w:t>
      </w:r>
      <w:proofErr w:type="spellStart"/>
      <w:r w:rsidR="00851B43" w:rsidRPr="00480D0A">
        <w:rPr>
          <w:rFonts w:ascii="Arial" w:eastAsia="Times New Roman" w:hAnsi="Arial" w:cs="Arial"/>
          <w:color w:val="313131"/>
          <w:lang w:eastAsia="de-DE"/>
        </w:rPr>
        <w:t>pdf</w:t>
      </w:r>
      <w:proofErr w:type="spellEnd"/>
      <w:r w:rsidRPr="00480D0A">
        <w:rPr>
          <w:rFonts w:ascii="Arial" w:eastAsia="Times New Roman" w:hAnsi="Arial" w:cs="Arial"/>
          <w:color w:val="313131"/>
          <w:lang w:eastAsia="de-DE"/>
        </w:rPr>
        <w:t xml:space="preserve">. Den Bezug können Sie jederzeit zum Ende des </w:t>
      </w:r>
      <w:r w:rsidR="00851B43" w:rsidRPr="00480D0A">
        <w:rPr>
          <w:rFonts w:ascii="Arial" w:eastAsia="Times New Roman" w:hAnsi="Arial" w:cs="Arial"/>
          <w:color w:val="313131"/>
          <w:lang w:eastAsia="de-DE"/>
        </w:rPr>
        <w:t>nächsten Monats</w:t>
      </w:r>
      <w:r w:rsidRPr="00480D0A">
        <w:rPr>
          <w:rFonts w:ascii="Arial" w:eastAsia="Times New Roman" w:hAnsi="Arial" w:cs="Arial"/>
          <w:color w:val="313131"/>
          <w:lang w:eastAsia="de-DE"/>
        </w:rPr>
        <w:t xml:space="preserve"> kündigen.</w:t>
      </w:r>
    </w:p>
    <w:p w14:paraId="1C37BD18"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Vorname, Name:</w:t>
      </w:r>
      <w:r w:rsidRPr="00480D0A">
        <w:rPr>
          <w:rFonts w:ascii="Arial" w:eastAsia="Times New Roman" w:hAnsi="Arial" w:cs="Arial"/>
          <w:b/>
          <w:bCs/>
          <w:color w:val="313131"/>
          <w:lang w:eastAsia="de-DE"/>
        </w:rPr>
        <w:tab/>
        <w:t>____________________________________</w:t>
      </w:r>
    </w:p>
    <w:p w14:paraId="215DF2CD"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Firma:</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2C3854FA"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Straße + Nr.:</w:t>
      </w:r>
      <w:r w:rsidRPr="00480D0A">
        <w:rPr>
          <w:rFonts w:ascii="Arial" w:eastAsia="Times New Roman" w:hAnsi="Arial" w:cs="Arial"/>
          <w:b/>
          <w:bCs/>
          <w:color w:val="313131"/>
          <w:lang w:eastAsia="de-DE"/>
        </w:rPr>
        <w:tab/>
        <w:t>____________________________________</w:t>
      </w:r>
    </w:p>
    <w:p w14:paraId="0820BEA2"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Postleitzahl: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6B3E0F1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Ort:</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46D5AEB6"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E-Mail:</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0E9C4F5E"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Telefon:</w:t>
      </w:r>
      <w:r w:rsidRPr="00480D0A">
        <w:rPr>
          <w:rFonts w:ascii="Arial" w:eastAsia="Times New Roman" w:hAnsi="Arial" w:cs="Arial"/>
          <w:b/>
          <w:bCs/>
          <w:color w:val="313131"/>
          <w:lang w:eastAsia="de-DE"/>
        </w:rPr>
        <w:tab/>
      </w:r>
      <w:r w:rsidRPr="00480D0A">
        <w:rPr>
          <w:rFonts w:ascii="Arial" w:eastAsia="Times New Roman" w:hAnsi="Arial" w:cs="Arial"/>
          <w:b/>
          <w:bCs/>
          <w:color w:val="313131"/>
          <w:lang w:eastAsia="de-DE"/>
        </w:rPr>
        <w:tab/>
        <w:t>____________________________________</w:t>
      </w:r>
    </w:p>
    <w:p w14:paraId="1D9D750F" w14:textId="77777777" w:rsidR="00E158B4" w:rsidRPr="00480D0A" w:rsidRDefault="00E158B4" w:rsidP="00E158B4">
      <w:pPr>
        <w:shd w:val="clear" w:color="auto" w:fill="FFFFFF"/>
        <w:spacing w:before="120"/>
        <w:rPr>
          <w:rFonts w:ascii="Arial" w:eastAsia="Times New Roman" w:hAnsi="Arial" w:cs="Arial"/>
          <w:b/>
          <w:bCs/>
          <w:color w:val="313131"/>
          <w:lang w:eastAsia="de-DE"/>
        </w:rPr>
      </w:pPr>
      <w:r w:rsidRPr="00480D0A">
        <w:rPr>
          <w:rFonts w:ascii="Arial" w:eastAsia="Times New Roman" w:hAnsi="Arial" w:cs="Arial"/>
          <w:b/>
          <w:bCs/>
          <w:color w:val="313131"/>
          <w:lang w:eastAsia="de-DE"/>
        </w:rPr>
        <w:t>Unterschrift:</w:t>
      </w:r>
      <w:r w:rsidRPr="00480D0A">
        <w:rPr>
          <w:rFonts w:ascii="Arial" w:eastAsia="Times New Roman" w:hAnsi="Arial" w:cs="Arial"/>
          <w:b/>
          <w:bCs/>
          <w:color w:val="313131"/>
          <w:lang w:eastAsia="de-DE"/>
        </w:rPr>
        <w:tab/>
        <w:t>____________________________________</w:t>
      </w:r>
    </w:p>
    <w:p w14:paraId="3CA084DC" w14:textId="77777777" w:rsidR="00E158B4" w:rsidRPr="00480D0A" w:rsidRDefault="00E158B4" w:rsidP="00E158B4">
      <w:pPr>
        <w:shd w:val="clear" w:color="auto" w:fill="FFFFFF"/>
        <w:rPr>
          <w:rFonts w:ascii="Arial" w:eastAsia="Times New Roman" w:hAnsi="Arial" w:cs="Arial"/>
          <w:b/>
          <w:bCs/>
          <w:color w:val="313131"/>
          <w:lang w:eastAsia="de-DE"/>
        </w:rPr>
      </w:pPr>
    </w:p>
    <w:p w14:paraId="7515BF8A" w14:textId="77777777" w:rsidR="00E158B4" w:rsidRPr="00480D0A" w:rsidRDefault="00E158B4" w:rsidP="00E158B4">
      <w:pPr>
        <w:shd w:val="clear" w:color="auto" w:fill="FFFFFF"/>
        <w:ind w:left="1416"/>
        <w:rPr>
          <w:rFonts w:ascii="Arial" w:eastAsia="Times New Roman" w:hAnsi="Arial" w:cs="Arial"/>
          <w:color w:val="313131"/>
          <w:lang w:eastAsia="de-DE"/>
        </w:rPr>
      </w:pPr>
      <w:r w:rsidRPr="00480D0A">
        <w:rPr>
          <w:rFonts w:ascii="Arial" w:eastAsia="Times New Roman" w:hAnsi="Arial" w:cs="Arial"/>
          <w:color w:val="313131"/>
          <w:lang w:eastAsia="de-DE"/>
        </w:rPr>
        <w:t>Jetzt ausfüllen und absenden:</w:t>
      </w:r>
    </w:p>
    <w:p w14:paraId="5E62063F"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Fax: 0931-4170497</w:t>
      </w:r>
    </w:p>
    <w:p w14:paraId="71967520" w14:textId="7777777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Telefon: 0931-4170427</w:t>
      </w:r>
    </w:p>
    <w:p w14:paraId="34184F73" w14:textId="09564567" w:rsidR="00E158B4" w:rsidRPr="00480D0A"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480D0A">
        <w:rPr>
          <w:rFonts w:ascii="Arial" w:eastAsia="Times New Roman" w:hAnsi="Arial" w:cs="Arial"/>
          <w:color w:val="313131"/>
          <w:lang w:eastAsia="de-DE"/>
        </w:rPr>
        <w:t xml:space="preserve">Post: </w:t>
      </w:r>
      <w:r w:rsidR="007A212D" w:rsidRPr="00480D0A">
        <w:rPr>
          <w:rFonts w:ascii="Arial" w:eastAsia="Times New Roman" w:hAnsi="Arial" w:cs="Arial"/>
          <w:color w:val="313131"/>
          <w:lang w:eastAsia="de-DE"/>
        </w:rPr>
        <w:t>Praxis Pur Medien GmbH</w:t>
      </w:r>
      <w:r w:rsidRPr="00480D0A">
        <w:rPr>
          <w:rFonts w:ascii="Arial" w:eastAsia="Times New Roman" w:hAnsi="Arial" w:cs="Arial"/>
          <w:color w:val="313131"/>
          <w:lang w:eastAsia="de-DE"/>
        </w:rPr>
        <w:t>, Winkelhausen 27, 51519 Odenthal</w:t>
      </w:r>
    </w:p>
    <w:p w14:paraId="23ACCE50" w14:textId="61C5A26A" w:rsidR="00E158B4" w:rsidRPr="00480D0A"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E-Mail: </w:t>
      </w:r>
      <w:hyperlink r:id="rId8" w:history="1">
        <w:r w:rsidRPr="00480D0A">
          <w:rPr>
            <w:rStyle w:val="Hyperlink"/>
            <w:rFonts w:ascii="Arial" w:eastAsia="Times New Roman" w:hAnsi="Arial" w:cs="Arial"/>
            <w:lang w:eastAsia="de-DE"/>
          </w:rPr>
          <w:t>kundenservice@praxispurmedien.de</w:t>
        </w:r>
      </w:hyperlink>
    </w:p>
    <w:p w14:paraId="21AAB9D8" w14:textId="7CF1CDE4" w:rsidR="00851B43" w:rsidRPr="00480D0A"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sidRPr="00480D0A">
        <w:rPr>
          <w:rFonts w:ascii="Arial" w:eastAsia="Times New Roman" w:hAnsi="Arial" w:cs="Arial"/>
          <w:color w:val="313131"/>
          <w:lang w:eastAsia="de-DE"/>
        </w:rPr>
        <w:t xml:space="preserve">Oder auf </w:t>
      </w:r>
      <w:hyperlink r:id="rId9" w:history="1">
        <w:r w:rsidRPr="00480D0A">
          <w:rPr>
            <w:rStyle w:val="Hyperlink"/>
            <w:rFonts w:ascii="Arial" w:eastAsia="Times New Roman" w:hAnsi="Arial" w:cs="Arial"/>
            <w:lang w:eastAsia="de-DE"/>
          </w:rPr>
          <w:t>www.praxispurmedien.de</w:t>
        </w:r>
      </w:hyperlink>
    </w:p>
    <w:p w14:paraId="6183A923" w14:textId="77777777" w:rsidR="00C76D8A" w:rsidRPr="00480D0A" w:rsidRDefault="00C76D8A" w:rsidP="00851B43">
      <w:pPr>
        <w:pStyle w:val="Listenabsatz"/>
        <w:shd w:val="clear" w:color="auto" w:fill="FFFFFF"/>
        <w:ind w:left="1776"/>
        <w:rPr>
          <w:rStyle w:val="Hyperlink"/>
          <w:rFonts w:ascii="Arial" w:eastAsia="Times New Roman" w:hAnsi="Arial" w:cs="Arial"/>
          <w:color w:val="313131"/>
          <w:lang w:eastAsia="de-DE"/>
        </w:rPr>
      </w:pPr>
    </w:p>
    <w:p w14:paraId="06E18DFB" w14:textId="77777777" w:rsidR="00633E7F" w:rsidRDefault="00E158B4" w:rsidP="00E158B4">
      <w:pPr>
        <w:shd w:val="clear" w:color="auto" w:fill="FFFFFF"/>
        <w:spacing w:line="0" w:lineRule="atLeast"/>
        <w:rPr>
          <w:rFonts w:ascii="Arial" w:eastAsia="Times New Roman" w:hAnsi="Arial" w:cs="Arial"/>
          <w:color w:val="868686"/>
          <w:sz w:val="13"/>
          <w:szCs w:val="13"/>
          <w:lang w:eastAsia="de-DE"/>
        </w:rPr>
      </w:pPr>
      <w:r w:rsidRPr="00480D0A">
        <w:rPr>
          <w:rFonts w:ascii="Arial" w:eastAsia="Times New Roman" w:hAnsi="Arial" w:cs="Arial"/>
          <w:color w:val="868686"/>
          <w:sz w:val="13"/>
          <w:szCs w:val="13"/>
          <w:lang w:eastAsia="de-DE"/>
        </w:rPr>
        <w:t xml:space="preserve">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unter </w:t>
      </w:r>
      <w:hyperlink r:id="rId10" w:history="1">
        <w:r w:rsidRPr="00480D0A">
          <w:rPr>
            <w:rStyle w:val="Hyperlink"/>
            <w:rFonts w:ascii="Arial" w:eastAsia="Times New Roman" w:hAnsi="Arial" w:cs="Arial"/>
            <w:sz w:val="13"/>
            <w:szCs w:val="13"/>
            <w:lang w:eastAsia="de-DE"/>
          </w:rPr>
          <w:t>www.praxispurmedien.de</w:t>
        </w:r>
      </w:hyperlink>
      <w:proofErr w:type="gramStart"/>
      <w:r w:rsidRPr="00480D0A">
        <w:rPr>
          <w:rFonts w:ascii="Arial" w:eastAsia="Times New Roman" w:hAnsi="Arial" w:cs="Arial"/>
          <w:color w:val="868686"/>
          <w:sz w:val="13"/>
          <w:szCs w:val="13"/>
          <w:lang w:eastAsia="de-DE"/>
        </w:rPr>
        <w:t>. .</w:t>
      </w:r>
      <w:proofErr w:type="gramEnd"/>
      <w:r w:rsidRPr="00480D0A">
        <w:rPr>
          <w:rFonts w:ascii="Arial" w:eastAsia="Times New Roman" w:hAnsi="Arial" w:cs="Arial"/>
          <w:color w:val="868686"/>
          <w:sz w:val="13"/>
          <w:szCs w:val="13"/>
          <w:lang w:eastAsia="de-DE"/>
        </w:rPr>
        <w:t xml:space="preserve"> </w:t>
      </w:r>
    </w:p>
    <w:p w14:paraId="1402241F" w14:textId="77777777" w:rsidR="00633E7F" w:rsidRDefault="00633E7F" w:rsidP="00E158B4">
      <w:pPr>
        <w:shd w:val="clear" w:color="auto" w:fill="FFFFFF"/>
        <w:spacing w:line="0" w:lineRule="atLeast"/>
        <w:rPr>
          <w:rFonts w:ascii="Arial" w:eastAsia="Times New Roman" w:hAnsi="Arial" w:cs="Arial"/>
          <w:color w:val="868686"/>
          <w:sz w:val="13"/>
          <w:szCs w:val="13"/>
          <w:lang w:eastAsia="de-DE"/>
        </w:rPr>
      </w:pPr>
    </w:p>
    <w:p w14:paraId="422A6619" w14:textId="16108D1C" w:rsidR="00E158B4" w:rsidRPr="00633E7F" w:rsidRDefault="007A212D" w:rsidP="00633E7F">
      <w:pPr>
        <w:shd w:val="clear" w:color="auto" w:fill="FFFFFF"/>
        <w:spacing w:line="0" w:lineRule="atLeast"/>
        <w:jc w:val="right"/>
        <w:rPr>
          <w:rFonts w:ascii="Arial" w:eastAsia="Times New Roman" w:hAnsi="Arial" w:cs="Arial"/>
          <w:color w:val="868686"/>
          <w:sz w:val="21"/>
          <w:szCs w:val="21"/>
          <w:lang w:eastAsia="de-DE"/>
        </w:rPr>
      </w:pPr>
      <w:r w:rsidRPr="00633E7F">
        <w:rPr>
          <w:rFonts w:ascii="Arial" w:eastAsia="Times New Roman" w:hAnsi="Arial" w:cs="Arial"/>
          <w:color w:val="868686"/>
          <w:sz w:val="21"/>
          <w:szCs w:val="21"/>
          <w:lang w:eastAsia="de-DE"/>
        </w:rPr>
        <w:t>SVH</w:t>
      </w:r>
      <w:r w:rsidR="00E158B4" w:rsidRPr="00633E7F">
        <w:rPr>
          <w:rFonts w:ascii="Arial" w:eastAsia="Times New Roman" w:hAnsi="Arial" w:cs="Arial"/>
          <w:color w:val="868686"/>
          <w:sz w:val="21"/>
          <w:szCs w:val="21"/>
          <w:lang w:eastAsia="de-DE"/>
        </w:rPr>
        <w:t>-Downl.-</w:t>
      </w:r>
      <w:r w:rsidR="00633E7F" w:rsidRPr="00633E7F">
        <w:rPr>
          <w:rFonts w:ascii="Arial" w:eastAsia="Times New Roman" w:hAnsi="Arial" w:cs="Arial"/>
          <w:color w:val="868686"/>
          <w:sz w:val="21"/>
          <w:szCs w:val="21"/>
          <w:lang w:eastAsia="de-DE"/>
        </w:rPr>
        <w:t>7</w:t>
      </w:r>
      <w:r w:rsidR="00672A1F" w:rsidRPr="00633E7F">
        <w:rPr>
          <w:rFonts w:ascii="Arial" w:eastAsia="Times New Roman" w:hAnsi="Arial" w:cs="Arial"/>
          <w:color w:val="868686"/>
          <w:sz w:val="21"/>
          <w:szCs w:val="21"/>
          <w:lang w:eastAsia="de-DE"/>
        </w:rPr>
        <w:t>/2</w:t>
      </w:r>
      <w:r w:rsidR="00EC39C0" w:rsidRPr="00633E7F">
        <w:rPr>
          <w:rFonts w:ascii="Arial" w:eastAsia="Times New Roman" w:hAnsi="Arial" w:cs="Arial"/>
          <w:color w:val="868686"/>
          <w:sz w:val="21"/>
          <w:szCs w:val="21"/>
          <w:lang w:eastAsia="de-DE"/>
        </w:rPr>
        <w:t>4</w:t>
      </w:r>
    </w:p>
    <w:p w14:paraId="6F9B99BB" w14:textId="77777777" w:rsidR="00E158B4" w:rsidRPr="00480D0A" w:rsidRDefault="00E158B4" w:rsidP="00E158B4">
      <w:pPr>
        <w:shd w:val="clear" w:color="auto" w:fill="FFFFFF"/>
        <w:spacing w:after="450"/>
        <w:rPr>
          <w:rFonts w:ascii="Arial" w:eastAsia="Times New Roman" w:hAnsi="Arial" w:cs="Arial"/>
          <w:color w:val="868686"/>
          <w:sz w:val="13"/>
          <w:szCs w:val="13"/>
          <w:lang w:eastAsia="de-DE"/>
        </w:rPr>
      </w:pPr>
    </w:p>
    <w:sectPr w:rsidR="00E158B4" w:rsidRPr="00480D0A">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882F4" w14:textId="77777777" w:rsidR="00C708A9" w:rsidRDefault="00C708A9" w:rsidP="00E158B4">
      <w:r>
        <w:separator/>
      </w:r>
    </w:p>
  </w:endnote>
  <w:endnote w:type="continuationSeparator" w:id="0">
    <w:p w14:paraId="24481DFC" w14:textId="77777777" w:rsidR="00C708A9" w:rsidRDefault="00C708A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F246" w14:textId="77777777" w:rsidR="00C708A9" w:rsidRDefault="00C708A9" w:rsidP="00E158B4">
      <w:r>
        <w:separator/>
      </w:r>
    </w:p>
  </w:footnote>
  <w:footnote w:type="continuationSeparator" w:id="0">
    <w:p w14:paraId="40DEFEF1" w14:textId="77777777" w:rsidR="00C708A9" w:rsidRDefault="00C708A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45AA"/>
    <w:multiLevelType w:val="multilevel"/>
    <w:tmpl w:val="7FE0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0A5013"/>
    <w:multiLevelType w:val="hybridMultilevel"/>
    <w:tmpl w:val="87C61978"/>
    <w:lvl w:ilvl="0" w:tplc="0407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4CD2EE2"/>
    <w:multiLevelType w:val="hybridMultilevel"/>
    <w:tmpl w:val="8C7CD6D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CF4120"/>
    <w:multiLevelType w:val="hybridMultilevel"/>
    <w:tmpl w:val="DF36B814"/>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CD53463"/>
    <w:multiLevelType w:val="hybridMultilevel"/>
    <w:tmpl w:val="D7D485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1024A5B"/>
    <w:multiLevelType w:val="hybridMultilevel"/>
    <w:tmpl w:val="9926C6D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D953A9D"/>
    <w:multiLevelType w:val="multilevel"/>
    <w:tmpl w:val="C3B0CF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F93C9E"/>
    <w:multiLevelType w:val="hybridMultilevel"/>
    <w:tmpl w:val="64465F5A"/>
    <w:lvl w:ilvl="0" w:tplc="4898859E">
      <w:start w:val="1"/>
      <w:numFmt w:val="bullet"/>
      <w:lvlText w:val="c"/>
      <w:lvlJc w:val="left"/>
      <w:pPr>
        <w:ind w:left="360" w:hanging="360"/>
      </w:pPr>
      <w:rPr>
        <w:rFonts w:ascii="Webdings" w:hAnsi="Web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F747CD"/>
    <w:multiLevelType w:val="hybridMultilevel"/>
    <w:tmpl w:val="8B32750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14"/>
  </w:num>
  <w:num w:numId="2" w16cid:durableId="822433372">
    <w:abstractNumId w:val="13"/>
  </w:num>
  <w:num w:numId="3" w16cid:durableId="969479296">
    <w:abstractNumId w:val="3"/>
  </w:num>
  <w:num w:numId="4" w16cid:durableId="36467265">
    <w:abstractNumId w:val="8"/>
  </w:num>
  <w:num w:numId="5" w16cid:durableId="1223371025">
    <w:abstractNumId w:val="10"/>
  </w:num>
  <w:num w:numId="6" w16cid:durableId="51853235">
    <w:abstractNumId w:val="15"/>
  </w:num>
  <w:num w:numId="7" w16cid:durableId="1169443067">
    <w:abstractNumId w:val="4"/>
  </w:num>
  <w:num w:numId="8" w16cid:durableId="272396984">
    <w:abstractNumId w:val="11"/>
  </w:num>
  <w:num w:numId="9" w16cid:durableId="1092240708">
    <w:abstractNumId w:val="1"/>
  </w:num>
  <w:num w:numId="10" w16cid:durableId="814181279">
    <w:abstractNumId w:val="7"/>
  </w:num>
  <w:num w:numId="11" w16cid:durableId="1736974450">
    <w:abstractNumId w:val="2"/>
  </w:num>
  <w:num w:numId="12" w16cid:durableId="2040399928">
    <w:abstractNumId w:val="5"/>
  </w:num>
  <w:num w:numId="13" w16cid:durableId="1458336807">
    <w:abstractNumId w:val="6"/>
  </w:num>
  <w:num w:numId="14" w16cid:durableId="929585574">
    <w:abstractNumId w:val="12"/>
  </w:num>
  <w:num w:numId="15" w16cid:durableId="1123574328">
    <w:abstractNumId w:val="0"/>
  </w:num>
  <w:num w:numId="16" w16cid:durableId="16724171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44623"/>
    <w:rsid w:val="00055CAC"/>
    <w:rsid w:val="00091A23"/>
    <w:rsid w:val="000A3A5C"/>
    <w:rsid w:val="000B0FE8"/>
    <w:rsid w:val="000B244E"/>
    <w:rsid w:val="00101934"/>
    <w:rsid w:val="00117DCE"/>
    <w:rsid w:val="00131B03"/>
    <w:rsid w:val="001F12A3"/>
    <w:rsid w:val="001F334A"/>
    <w:rsid w:val="0022255C"/>
    <w:rsid w:val="0022564B"/>
    <w:rsid w:val="002422B0"/>
    <w:rsid w:val="002658F3"/>
    <w:rsid w:val="00275BBC"/>
    <w:rsid w:val="002819EB"/>
    <w:rsid w:val="0029392A"/>
    <w:rsid w:val="00297244"/>
    <w:rsid w:val="00297B7B"/>
    <w:rsid w:val="002C1A55"/>
    <w:rsid w:val="002C4CF4"/>
    <w:rsid w:val="002F4981"/>
    <w:rsid w:val="00302E10"/>
    <w:rsid w:val="00304AAC"/>
    <w:rsid w:val="00311A80"/>
    <w:rsid w:val="003263AB"/>
    <w:rsid w:val="00332AA0"/>
    <w:rsid w:val="003332EF"/>
    <w:rsid w:val="00334AB1"/>
    <w:rsid w:val="00335B10"/>
    <w:rsid w:val="00342C1A"/>
    <w:rsid w:val="00343003"/>
    <w:rsid w:val="00343562"/>
    <w:rsid w:val="00346D5B"/>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80D0A"/>
    <w:rsid w:val="004B3CD0"/>
    <w:rsid w:val="004B4FD7"/>
    <w:rsid w:val="004B52EB"/>
    <w:rsid w:val="004D7974"/>
    <w:rsid w:val="004E5227"/>
    <w:rsid w:val="004E52F8"/>
    <w:rsid w:val="004E771E"/>
    <w:rsid w:val="004F215A"/>
    <w:rsid w:val="005364AC"/>
    <w:rsid w:val="00541D46"/>
    <w:rsid w:val="005430C7"/>
    <w:rsid w:val="00585A87"/>
    <w:rsid w:val="0059210D"/>
    <w:rsid w:val="00596D10"/>
    <w:rsid w:val="005A23A6"/>
    <w:rsid w:val="005C1842"/>
    <w:rsid w:val="005C42D1"/>
    <w:rsid w:val="005C4C50"/>
    <w:rsid w:val="005E05B4"/>
    <w:rsid w:val="006112CC"/>
    <w:rsid w:val="00620B3E"/>
    <w:rsid w:val="00620F6D"/>
    <w:rsid w:val="006229B4"/>
    <w:rsid w:val="006264A0"/>
    <w:rsid w:val="00633E7F"/>
    <w:rsid w:val="0066393E"/>
    <w:rsid w:val="00672A1F"/>
    <w:rsid w:val="006844EB"/>
    <w:rsid w:val="006A1283"/>
    <w:rsid w:val="006A2162"/>
    <w:rsid w:val="006C6F15"/>
    <w:rsid w:val="006D77AC"/>
    <w:rsid w:val="006F7FBC"/>
    <w:rsid w:val="0072130D"/>
    <w:rsid w:val="007221DF"/>
    <w:rsid w:val="007225E0"/>
    <w:rsid w:val="00727E78"/>
    <w:rsid w:val="00735BEB"/>
    <w:rsid w:val="00770B26"/>
    <w:rsid w:val="00783F12"/>
    <w:rsid w:val="00785A00"/>
    <w:rsid w:val="007947C2"/>
    <w:rsid w:val="007A0BE3"/>
    <w:rsid w:val="007A212D"/>
    <w:rsid w:val="007A3679"/>
    <w:rsid w:val="007C20F2"/>
    <w:rsid w:val="007C7C53"/>
    <w:rsid w:val="007D0E6B"/>
    <w:rsid w:val="007E58DE"/>
    <w:rsid w:val="008033F4"/>
    <w:rsid w:val="00804352"/>
    <w:rsid w:val="00820C66"/>
    <w:rsid w:val="00834449"/>
    <w:rsid w:val="00851B43"/>
    <w:rsid w:val="00862CAE"/>
    <w:rsid w:val="00882CD9"/>
    <w:rsid w:val="00894865"/>
    <w:rsid w:val="00895861"/>
    <w:rsid w:val="00897133"/>
    <w:rsid w:val="008F463C"/>
    <w:rsid w:val="008F5110"/>
    <w:rsid w:val="00916E17"/>
    <w:rsid w:val="00922CD9"/>
    <w:rsid w:val="009320F4"/>
    <w:rsid w:val="009463E1"/>
    <w:rsid w:val="0095140E"/>
    <w:rsid w:val="00971E93"/>
    <w:rsid w:val="009723F3"/>
    <w:rsid w:val="00973C8E"/>
    <w:rsid w:val="00984018"/>
    <w:rsid w:val="009D4209"/>
    <w:rsid w:val="009E0CDE"/>
    <w:rsid w:val="00A3504B"/>
    <w:rsid w:val="00A46089"/>
    <w:rsid w:val="00A47FDA"/>
    <w:rsid w:val="00A545EE"/>
    <w:rsid w:val="00A773E0"/>
    <w:rsid w:val="00A82D90"/>
    <w:rsid w:val="00A91DB2"/>
    <w:rsid w:val="00AA600F"/>
    <w:rsid w:val="00AB474C"/>
    <w:rsid w:val="00AB7CE7"/>
    <w:rsid w:val="00AC3D9A"/>
    <w:rsid w:val="00AD3F32"/>
    <w:rsid w:val="00B060A7"/>
    <w:rsid w:val="00B06894"/>
    <w:rsid w:val="00B30764"/>
    <w:rsid w:val="00B3508B"/>
    <w:rsid w:val="00B516A6"/>
    <w:rsid w:val="00B906E8"/>
    <w:rsid w:val="00B90D4E"/>
    <w:rsid w:val="00BA595D"/>
    <w:rsid w:val="00BB6B55"/>
    <w:rsid w:val="00BB7708"/>
    <w:rsid w:val="00BC629A"/>
    <w:rsid w:val="00BD7FBC"/>
    <w:rsid w:val="00BF0137"/>
    <w:rsid w:val="00C077F3"/>
    <w:rsid w:val="00C277DB"/>
    <w:rsid w:val="00C57A6B"/>
    <w:rsid w:val="00C65302"/>
    <w:rsid w:val="00C708A9"/>
    <w:rsid w:val="00C76D8A"/>
    <w:rsid w:val="00C91F8B"/>
    <w:rsid w:val="00CA1160"/>
    <w:rsid w:val="00CB7501"/>
    <w:rsid w:val="00CD27A5"/>
    <w:rsid w:val="00CE0BA6"/>
    <w:rsid w:val="00D31087"/>
    <w:rsid w:val="00D44C9A"/>
    <w:rsid w:val="00D51C88"/>
    <w:rsid w:val="00D648DC"/>
    <w:rsid w:val="00DA578E"/>
    <w:rsid w:val="00DD65D8"/>
    <w:rsid w:val="00DD7E0E"/>
    <w:rsid w:val="00DE54F5"/>
    <w:rsid w:val="00E048B3"/>
    <w:rsid w:val="00E07C66"/>
    <w:rsid w:val="00E158B4"/>
    <w:rsid w:val="00E22D27"/>
    <w:rsid w:val="00E355C3"/>
    <w:rsid w:val="00E5159F"/>
    <w:rsid w:val="00E554B4"/>
    <w:rsid w:val="00E66C50"/>
    <w:rsid w:val="00E82570"/>
    <w:rsid w:val="00EA48D4"/>
    <w:rsid w:val="00EC39C0"/>
    <w:rsid w:val="00EE1A1C"/>
    <w:rsid w:val="00EE4EB0"/>
    <w:rsid w:val="00EF2CE8"/>
    <w:rsid w:val="00F14AE9"/>
    <w:rsid w:val="00F21FE5"/>
    <w:rsid w:val="00F42B3B"/>
    <w:rsid w:val="00F509BA"/>
    <w:rsid w:val="00F608BE"/>
    <w:rsid w:val="00F67AFB"/>
    <w:rsid w:val="00F73D96"/>
    <w:rsid w:val="00F810A6"/>
    <w:rsid w:val="00F945F3"/>
    <w:rsid w:val="00FA3D25"/>
    <w:rsid w:val="00FA48AE"/>
    <w:rsid w:val="00FB186A"/>
    <w:rsid w:val="00FC231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7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71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59"/>
    <w:rsid w:val="00984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CE0BA6"/>
  </w:style>
  <w:style w:type="paragraph" w:styleId="StandardWeb">
    <w:name w:val="Normal (Web)"/>
    <w:basedOn w:val="Standard"/>
    <w:uiPriority w:val="99"/>
    <w:unhideWhenUsed/>
    <w:rsid w:val="00CE0BA6"/>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CE0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4486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2024-04-28T10:20:00Z</dcterms:created>
  <dcterms:modified xsi:type="dcterms:W3CDTF">2024-04-28T10:22:00Z</dcterms:modified>
</cp:coreProperties>
</file>