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53B502EA" w:rsidR="00106616" w:rsidRDefault="00B85DAC" w:rsidP="00795325">
      <w:pPr>
        <w:spacing w:afterLines="160" w:after="384" w:line="259" w:lineRule="auto"/>
        <w:rPr>
          <w:rFonts w:asciiTheme="minorHAnsi" w:hAnsiTheme="minorHAnsi"/>
          <w:b/>
          <w:sz w:val="32"/>
          <w:szCs w:val="32"/>
        </w:rPr>
      </w:pPr>
      <w:r w:rsidRPr="00B85DAC">
        <w:rPr>
          <w:rFonts w:asciiTheme="minorHAnsi" w:hAnsiTheme="minorHAnsi"/>
          <w:b/>
          <w:sz w:val="32"/>
          <w:szCs w:val="32"/>
        </w:rPr>
        <w:t>Übersicht: Mit diesen 9 Schritten gelingt es Ihnen die Mitarbeitermotivation für einen verbesserten Arbeitsschutz</w:t>
      </w:r>
    </w:p>
    <w:tbl>
      <w:tblPr>
        <w:tblStyle w:val="Tabellenraster33"/>
        <w:tblW w:w="0" w:type="auto"/>
        <w:tblLook w:val="04A0" w:firstRow="1" w:lastRow="0" w:firstColumn="1" w:lastColumn="0" w:noHBand="0" w:noVBand="1"/>
      </w:tblPr>
      <w:tblGrid>
        <w:gridCol w:w="9062"/>
      </w:tblGrid>
      <w:tr w:rsidR="00B5006C" w14:paraId="6A58496A" w14:textId="77777777" w:rsidTr="00196351">
        <w:tc>
          <w:tcPr>
            <w:tcW w:w="9062" w:type="dxa"/>
          </w:tcPr>
          <w:p w14:paraId="34DDF6C6" w14:textId="77777777" w:rsidR="00B5006C" w:rsidRDefault="00B5006C" w:rsidP="00196351">
            <w:r w:rsidRPr="00450F5C">
              <w:t xml:space="preserve">Schaffen Sie eine </w:t>
            </w:r>
            <w:r w:rsidRPr="00450F5C">
              <w:rPr>
                <w:b/>
                <w:bCs/>
              </w:rPr>
              <w:t>offene Kommunikationskultur</w:t>
            </w:r>
            <w:r w:rsidRPr="00450F5C">
              <w:t>, in der Mitarbeiter Bedenken und Anliegen zum Arbeitsschutz frei äußern können.</w:t>
            </w:r>
          </w:p>
          <w:p w14:paraId="4250CD37" w14:textId="77777777" w:rsidR="00B5006C" w:rsidRDefault="00B5006C" w:rsidP="00196351"/>
          <w:p w14:paraId="30DD952B" w14:textId="77777777" w:rsidR="00B5006C" w:rsidRDefault="00B5006C" w:rsidP="00196351">
            <w:r>
              <w:rPr>
                <w:b/>
                <w:bCs/>
              </w:rPr>
              <w:t>Tipp</w:t>
            </w:r>
          </w:p>
          <w:p w14:paraId="3FB05276" w14:textId="77777777" w:rsidR="00B5006C" w:rsidRDefault="00B5006C" w:rsidP="00196351">
            <w:r w:rsidRPr="00450F5C">
              <w:t>Klären Sie regelmäßig über aktuelle Sicherheitsrichtlinien und -verfahren auf und betonen Sie die Wichtigkeit dieser Vorschriften</w:t>
            </w:r>
            <w:r>
              <w:t>!</w:t>
            </w:r>
          </w:p>
        </w:tc>
      </w:tr>
      <w:tr w:rsidR="00B5006C" w14:paraId="485B0A3F" w14:textId="77777777" w:rsidTr="00196351">
        <w:tc>
          <w:tcPr>
            <w:tcW w:w="9062" w:type="dxa"/>
          </w:tcPr>
          <w:p w14:paraId="58054B76" w14:textId="77777777" w:rsidR="00B5006C" w:rsidRDefault="00B5006C" w:rsidP="00196351">
            <w:r w:rsidRPr="00450F5C">
              <w:t>Bieten Sie regelmäßige Schulungen und Weiterbildungen zum Arbeitsschutz an, um das Wissen der Mitarbeiter zu vertiefen und auf dem neuesten Stand zu halten.</w:t>
            </w:r>
          </w:p>
          <w:p w14:paraId="5E2CD38B" w14:textId="77777777" w:rsidR="00B5006C" w:rsidRDefault="00B5006C" w:rsidP="00196351"/>
          <w:p w14:paraId="78BC67FD" w14:textId="77777777" w:rsidR="00B5006C" w:rsidRPr="00450F5C" w:rsidRDefault="00B5006C" w:rsidP="00196351">
            <w:pPr>
              <w:rPr>
                <w:b/>
                <w:bCs/>
              </w:rPr>
            </w:pPr>
            <w:r>
              <w:rPr>
                <w:b/>
                <w:bCs/>
              </w:rPr>
              <w:t>Tipp</w:t>
            </w:r>
          </w:p>
          <w:p w14:paraId="6EEE55B6" w14:textId="77777777" w:rsidR="00B5006C" w:rsidRDefault="00B5006C" w:rsidP="00196351">
            <w:r w:rsidRPr="00450F5C">
              <w:t>Zeigen Sie auf, wie die Sicherheitsmaßnahmen konkret zur Vermeidung von Unfällen beitragen.</w:t>
            </w:r>
          </w:p>
        </w:tc>
      </w:tr>
      <w:tr w:rsidR="00B5006C" w14:paraId="21FF0397" w14:textId="77777777" w:rsidTr="00196351">
        <w:tc>
          <w:tcPr>
            <w:tcW w:w="9062" w:type="dxa"/>
          </w:tcPr>
          <w:p w14:paraId="67A4F8B6" w14:textId="77777777" w:rsidR="00B5006C" w:rsidRDefault="00B5006C" w:rsidP="00196351">
            <w:r w:rsidRPr="00C06BC9">
              <w:t>Ermutigen Sie die Mitarbeiter, potenzielle Gefahren und Risiken zu melden.</w:t>
            </w:r>
          </w:p>
          <w:p w14:paraId="3EE6588D" w14:textId="77777777" w:rsidR="00B5006C" w:rsidRDefault="00B5006C" w:rsidP="00196351"/>
          <w:p w14:paraId="25DFEB6C" w14:textId="77777777" w:rsidR="00B5006C" w:rsidRPr="00C06BC9" w:rsidRDefault="00B5006C" w:rsidP="00196351">
            <w:pPr>
              <w:rPr>
                <w:b/>
                <w:bCs/>
              </w:rPr>
            </w:pPr>
            <w:r>
              <w:rPr>
                <w:b/>
                <w:bCs/>
              </w:rPr>
              <w:t>Tipp</w:t>
            </w:r>
          </w:p>
          <w:p w14:paraId="1A574BAE" w14:textId="77777777" w:rsidR="00B5006C" w:rsidRDefault="00B5006C" w:rsidP="00196351">
            <w:r w:rsidRPr="00C06BC9">
              <w:t>Führen Sie gemeinsam mit den Mitarbeitern regelmäßige Sicherheitsinspektionen durch, um Gefahrenstellen zu identifizieren und zu beheben.</w:t>
            </w:r>
          </w:p>
        </w:tc>
      </w:tr>
      <w:tr w:rsidR="00B5006C" w14:paraId="41122790" w14:textId="77777777" w:rsidTr="00196351">
        <w:tc>
          <w:tcPr>
            <w:tcW w:w="9062" w:type="dxa"/>
          </w:tcPr>
          <w:p w14:paraId="4F39863B" w14:textId="77777777" w:rsidR="00B5006C" w:rsidRDefault="00B5006C" w:rsidP="00196351">
            <w:r w:rsidRPr="00C06BC9">
              <w:t>Binden Sie die Mitarbeiter aktiv in die Gestaltung von Sicherheitsmaßnahmen ein und lassen Sie sie an Entscheidungen beteiligen.</w:t>
            </w:r>
          </w:p>
          <w:p w14:paraId="6CDF5F1F" w14:textId="77777777" w:rsidR="00B5006C" w:rsidRDefault="00B5006C" w:rsidP="00196351"/>
          <w:p w14:paraId="5051125C" w14:textId="77777777" w:rsidR="00B5006C" w:rsidRPr="00C06BC9" w:rsidRDefault="00B5006C" w:rsidP="00196351">
            <w:pPr>
              <w:rPr>
                <w:b/>
                <w:bCs/>
              </w:rPr>
            </w:pPr>
            <w:r w:rsidRPr="00C06BC9">
              <w:rPr>
                <w:b/>
                <w:bCs/>
              </w:rPr>
              <w:t>Tipp</w:t>
            </w:r>
          </w:p>
          <w:p w14:paraId="513A350D" w14:textId="77777777" w:rsidR="00B5006C" w:rsidRDefault="00B5006C" w:rsidP="00196351">
            <w:r w:rsidRPr="00C06BC9">
              <w:t>Prämieren Sie gute Ideen und Vorschläge zur Verbesserung des Arbeitsschutzes.</w:t>
            </w:r>
          </w:p>
        </w:tc>
      </w:tr>
      <w:tr w:rsidR="00B5006C" w14:paraId="28E60B00" w14:textId="77777777" w:rsidTr="00196351">
        <w:tc>
          <w:tcPr>
            <w:tcW w:w="9062" w:type="dxa"/>
          </w:tcPr>
          <w:p w14:paraId="7084921B" w14:textId="77777777" w:rsidR="00B5006C" w:rsidRDefault="00B5006C" w:rsidP="00196351">
            <w:r w:rsidRPr="00C06BC9">
              <w:t>Führen Sie als Fachkraft für Arbeitssicherheit selbst vorbildlich sicherheitsbewusstes Verhalten vor.</w:t>
            </w:r>
            <w:r>
              <w:t xml:space="preserve"> </w:t>
            </w:r>
            <w:r w:rsidRPr="00C06BC9">
              <w:t xml:space="preserve">Betonen Sie </w:t>
            </w:r>
            <w:r>
              <w:t xml:space="preserve">dabei stets </w:t>
            </w:r>
            <w:r w:rsidRPr="00C06BC9">
              <w:t>die Bedeutung von Sicherheitsregeln und deren Einhaltung im eigenen Arbeitsalltag.</w:t>
            </w:r>
          </w:p>
        </w:tc>
      </w:tr>
      <w:tr w:rsidR="00B5006C" w14:paraId="798A3E4C" w14:textId="77777777" w:rsidTr="00196351">
        <w:tc>
          <w:tcPr>
            <w:tcW w:w="9062" w:type="dxa"/>
          </w:tcPr>
          <w:p w14:paraId="1C40B5C6" w14:textId="77777777" w:rsidR="00B5006C" w:rsidRDefault="00B5006C" w:rsidP="00196351">
            <w:r w:rsidRPr="00496B13">
              <w:t>Implementieren Sie ein Belohnungssystem, das Mitarbeiter für sicheres Verhalten und die Einhaltung von Sicherheitsrichtlinien anerkennt.</w:t>
            </w:r>
            <w:r>
              <w:t xml:space="preserve"> Und: </w:t>
            </w:r>
            <w:r w:rsidRPr="00496B13">
              <w:t>Nutzen Sie regelmäßige Sicherheitsmeetings, um Mitarbeiter für ihre Bemühungen zu loben.</w:t>
            </w:r>
          </w:p>
        </w:tc>
      </w:tr>
      <w:tr w:rsidR="00B5006C" w14:paraId="528BD0FB" w14:textId="77777777" w:rsidTr="00196351">
        <w:tc>
          <w:tcPr>
            <w:tcW w:w="9062" w:type="dxa"/>
          </w:tcPr>
          <w:p w14:paraId="4784F3DA" w14:textId="77777777" w:rsidR="00B5006C" w:rsidRDefault="00B5006C" w:rsidP="00196351">
            <w:r w:rsidRPr="002C1461">
              <w:t>Zeigen Sie auf, wie die kontinuierliche Verbesserung von Sicherheitsmaßnahmen nicht nur Unfälle verhindert, sondern auch die Effizienz steigert und Kosten senkt</w:t>
            </w:r>
          </w:p>
        </w:tc>
      </w:tr>
      <w:tr w:rsidR="00B5006C" w14:paraId="3118B1BA" w14:textId="77777777" w:rsidTr="00196351">
        <w:tc>
          <w:tcPr>
            <w:tcW w:w="9062" w:type="dxa"/>
          </w:tcPr>
          <w:p w14:paraId="58DCFE68" w14:textId="77777777" w:rsidR="00B5006C" w:rsidRDefault="00B5006C" w:rsidP="00196351">
            <w:r w:rsidRPr="002C1461">
              <w:t>Führen Sie regelmäßige Notfallübungen durch, um die Reaktionsfähigkeit der Mitarbeiter im Ernstfall zu trainieren und ihre Sicherheit zu gewährleisten.</w:t>
            </w:r>
          </w:p>
        </w:tc>
      </w:tr>
      <w:tr w:rsidR="00B5006C" w14:paraId="56A50766" w14:textId="77777777" w:rsidTr="00196351">
        <w:tc>
          <w:tcPr>
            <w:tcW w:w="9062" w:type="dxa"/>
          </w:tcPr>
          <w:p w14:paraId="1B66ED29" w14:textId="77777777" w:rsidR="00B5006C" w:rsidRDefault="00B5006C" w:rsidP="00196351">
            <w:r w:rsidRPr="002C1461">
              <w:t xml:space="preserve">Bitten Sie die Mitarbeiter regelmäßig um Feedback zur Sicherheitskultur im </w:t>
            </w:r>
            <w:r>
              <w:t>Betrieb</w:t>
            </w:r>
            <w:r w:rsidRPr="002C1461">
              <w:t xml:space="preserve"> und setzen Sie dieses Feedback zur Optimierung der Maßnahmen ein.</w:t>
            </w:r>
          </w:p>
        </w:tc>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8F0DDEC"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B85DAC">
        <w:rPr>
          <w:rFonts w:ascii="Arial" w:eastAsia="Times New Roman" w:hAnsi="Arial" w:cs="Arial"/>
          <w:color w:val="868686"/>
          <w:sz w:val="13"/>
          <w:szCs w:val="13"/>
          <w:lang w:eastAsia="de-DE"/>
        </w:rPr>
        <w:t>23</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F35E" w14:textId="77777777" w:rsidR="00A800E8" w:rsidRDefault="00A800E8" w:rsidP="00E158B4">
      <w:r>
        <w:separator/>
      </w:r>
    </w:p>
  </w:endnote>
  <w:endnote w:type="continuationSeparator" w:id="0">
    <w:p w14:paraId="643F06A4" w14:textId="77777777" w:rsidR="00A800E8" w:rsidRDefault="00A800E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2C38" w14:textId="77777777" w:rsidR="00A800E8" w:rsidRDefault="00A800E8" w:rsidP="00E158B4">
      <w:r>
        <w:separator/>
      </w:r>
    </w:p>
  </w:footnote>
  <w:footnote w:type="continuationSeparator" w:id="0">
    <w:p w14:paraId="192A707F" w14:textId="77777777" w:rsidR="00A800E8" w:rsidRDefault="00A800E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1"/>
  </w:num>
  <w:num w:numId="2" w16cid:durableId="499347454">
    <w:abstractNumId w:val="9"/>
  </w:num>
  <w:num w:numId="3" w16cid:durableId="2027169669">
    <w:abstractNumId w:val="2"/>
  </w:num>
  <w:num w:numId="4" w16cid:durableId="31466945">
    <w:abstractNumId w:val="5"/>
  </w:num>
  <w:num w:numId="5" w16cid:durableId="31851339">
    <w:abstractNumId w:val="7"/>
  </w:num>
  <w:num w:numId="6" w16cid:durableId="1955136731">
    <w:abstractNumId w:val="12"/>
  </w:num>
  <w:num w:numId="7" w16cid:durableId="2031565046">
    <w:abstractNumId w:val="4"/>
  </w:num>
  <w:num w:numId="8" w16cid:durableId="1653557077">
    <w:abstractNumId w:val="6"/>
  </w:num>
  <w:num w:numId="9" w16cid:durableId="1555190192">
    <w:abstractNumId w:val="8"/>
  </w:num>
  <w:num w:numId="10" w16cid:durableId="318274045">
    <w:abstractNumId w:val="3"/>
  </w:num>
  <w:num w:numId="11" w16cid:durableId="660501335">
    <w:abstractNumId w:val="0"/>
  </w:num>
  <w:num w:numId="12" w16cid:durableId="297809740">
    <w:abstractNumId w:val="10"/>
  </w:num>
  <w:num w:numId="13" w16cid:durableId="56475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8033F4"/>
    <w:rsid w:val="0081102F"/>
    <w:rsid w:val="00831D7B"/>
    <w:rsid w:val="00834449"/>
    <w:rsid w:val="00837035"/>
    <w:rsid w:val="00843F66"/>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00E8"/>
    <w:rsid w:val="00A82D90"/>
    <w:rsid w:val="00A945DE"/>
    <w:rsid w:val="00AA600F"/>
    <w:rsid w:val="00AB7CE7"/>
    <w:rsid w:val="00AC3D9A"/>
    <w:rsid w:val="00AD3CBC"/>
    <w:rsid w:val="00AD3F32"/>
    <w:rsid w:val="00AD583B"/>
    <w:rsid w:val="00AE7015"/>
    <w:rsid w:val="00B3508B"/>
    <w:rsid w:val="00B363EA"/>
    <w:rsid w:val="00B5006C"/>
    <w:rsid w:val="00B849E2"/>
    <w:rsid w:val="00B85DAC"/>
    <w:rsid w:val="00B906E8"/>
    <w:rsid w:val="00B90D4E"/>
    <w:rsid w:val="00BA46D8"/>
    <w:rsid w:val="00BA595D"/>
    <w:rsid w:val="00BB1270"/>
    <w:rsid w:val="00BB4E63"/>
    <w:rsid w:val="00BB6619"/>
    <w:rsid w:val="00BB7FD2"/>
    <w:rsid w:val="00BD25BA"/>
    <w:rsid w:val="00BD7FBC"/>
    <w:rsid w:val="00BF0137"/>
    <w:rsid w:val="00C068CA"/>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5643"/>
    <w:rsid w:val="00E07C66"/>
    <w:rsid w:val="00E158B4"/>
    <w:rsid w:val="00E174AB"/>
    <w:rsid w:val="00E32CD7"/>
    <w:rsid w:val="00E554B4"/>
    <w:rsid w:val="00E6004E"/>
    <w:rsid w:val="00E66C50"/>
    <w:rsid w:val="00EA48D4"/>
    <w:rsid w:val="00ED26F4"/>
    <w:rsid w:val="00EE1A1C"/>
    <w:rsid w:val="00F14AE9"/>
    <w:rsid w:val="00F15FFC"/>
    <w:rsid w:val="00F16442"/>
    <w:rsid w:val="00F21FE5"/>
    <w:rsid w:val="00F30522"/>
    <w:rsid w:val="00F35FAC"/>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B500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3802</Characters>
  <Application>Microsoft Office Word</Application>
  <DocSecurity>0</DocSecurity>
  <Lines>140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2023-10-04T11:24:00Z</dcterms:created>
  <dcterms:modified xsi:type="dcterms:W3CDTF">2023-10-04T11:24:00Z</dcterms:modified>
</cp:coreProperties>
</file>