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7445" w14:textId="4DB26000" w:rsidR="004E52F8" w:rsidRDefault="00182771" w:rsidP="004E52F8">
      <w:pPr>
        <w:rPr>
          <w:b/>
          <w:bCs/>
          <w:sz w:val="32"/>
          <w:szCs w:val="32"/>
        </w:rPr>
      </w:pPr>
      <w:r>
        <w:rPr>
          <w:b/>
          <w:bCs/>
          <w:sz w:val="32"/>
          <w:szCs w:val="32"/>
        </w:rPr>
        <w:t xml:space="preserve">Übersicht: </w:t>
      </w:r>
      <w:r w:rsidRPr="00182771">
        <w:rPr>
          <w:b/>
          <w:bCs/>
          <w:sz w:val="32"/>
          <w:szCs w:val="32"/>
        </w:rPr>
        <w:t>Feststellung der Ist-Situation in Ihrem Betrieb</w:t>
      </w:r>
    </w:p>
    <w:p w14:paraId="6D2AD0EF" w14:textId="77777777" w:rsidR="00182771" w:rsidRDefault="00182771" w:rsidP="00182771"/>
    <w:p w14:paraId="3386EB72" w14:textId="2AFAA8CF" w:rsidR="00182771" w:rsidRDefault="00182771" w:rsidP="00182771">
      <w:r>
        <w:t>Anzahl der schwerbehinderten Beschäftigten in Ihrem Betrieb?</w:t>
      </w:r>
    </w:p>
    <w:p w14:paraId="5A033992" w14:textId="540A48D0" w:rsidR="00182771" w:rsidRDefault="00182771" w:rsidP="00182771">
      <w:r>
        <w:t>Männer?</w:t>
      </w:r>
      <w:r>
        <w:tab/>
      </w:r>
      <w:r>
        <w:tab/>
      </w:r>
      <w:r>
        <w:tab/>
        <w:t>Frauen?</w:t>
      </w:r>
    </w:p>
    <w:p w14:paraId="29982B4E" w14:textId="77777777" w:rsidR="00182771" w:rsidRDefault="00182771" w:rsidP="00182771"/>
    <w:p w14:paraId="48C488FB" w14:textId="77777777" w:rsidR="00182771" w:rsidRDefault="00182771" w:rsidP="00182771">
      <w:r>
        <w:t>___________________________________________________</w:t>
      </w:r>
    </w:p>
    <w:p w14:paraId="36C7D116" w14:textId="77777777" w:rsidR="00182771" w:rsidRDefault="00182771" w:rsidP="00182771"/>
    <w:p w14:paraId="2AAD12E8" w14:textId="77777777" w:rsidR="00182771" w:rsidRDefault="00182771" w:rsidP="00182771">
      <w:r>
        <w:t>Anzahl der gleichgestellten behinderten Beschäftigten in Ihrem Betrieb?</w:t>
      </w:r>
    </w:p>
    <w:p w14:paraId="7122830C" w14:textId="4DC21DB6" w:rsidR="00182771" w:rsidRDefault="00182771" w:rsidP="00182771">
      <w:r>
        <w:t xml:space="preserve">Männer? </w:t>
      </w:r>
      <w:r>
        <w:tab/>
      </w:r>
      <w:r>
        <w:tab/>
      </w:r>
      <w:r>
        <w:tab/>
        <w:t>Frauen?</w:t>
      </w:r>
    </w:p>
    <w:p w14:paraId="42D10101" w14:textId="77777777" w:rsidR="00182771" w:rsidRDefault="00182771" w:rsidP="00182771">
      <w:r>
        <w:t>___________________________________________________</w:t>
      </w:r>
    </w:p>
    <w:p w14:paraId="672051F6" w14:textId="77777777" w:rsidR="00182771" w:rsidRDefault="00182771" w:rsidP="00182771"/>
    <w:p w14:paraId="5DF538F6" w14:textId="77777777" w:rsidR="00182771" w:rsidRDefault="00182771" w:rsidP="00182771">
      <w:r>
        <w:t>Anzahl der besetzten Ausbildungsplätze...</w:t>
      </w:r>
    </w:p>
    <w:p w14:paraId="2397131B" w14:textId="371D8DA1" w:rsidR="00182771" w:rsidRDefault="00182771" w:rsidP="00182771">
      <w:r>
        <w:t>Gesamt?</w:t>
      </w:r>
      <w:r>
        <w:tab/>
      </w:r>
      <w:r>
        <w:tab/>
      </w:r>
      <w:r>
        <w:tab/>
        <w:t>mit schwerbehinderten Menschen?</w:t>
      </w:r>
    </w:p>
    <w:p w14:paraId="75C4AF33" w14:textId="77777777" w:rsidR="00182771" w:rsidRDefault="00182771" w:rsidP="00182771">
      <w:r>
        <w:t>___________________________________________________</w:t>
      </w:r>
    </w:p>
    <w:p w14:paraId="158220CE" w14:textId="77777777" w:rsidR="00182771" w:rsidRDefault="00182771" w:rsidP="00182771"/>
    <w:p w14:paraId="3C313A41" w14:textId="77777777" w:rsidR="00182771" w:rsidRDefault="00182771" w:rsidP="00182771">
      <w:r>
        <w:t>Anzahl der schwerbehinderten Mitarbeiter …</w:t>
      </w:r>
    </w:p>
    <w:p w14:paraId="46BF61F3" w14:textId="1E9E4275" w:rsidR="00182771" w:rsidRDefault="00182771" w:rsidP="00182771">
      <w:r>
        <w:t>in Teilzeit?</w:t>
      </w:r>
      <w:r>
        <w:tab/>
      </w:r>
      <w:r>
        <w:tab/>
      </w:r>
      <w:r>
        <w:tab/>
        <w:t>in Tele- bzw. Heimarbeit?</w:t>
      </w:r>
    </w:p>
    <w:p w14:paraId="2D71F619" w14:textId="77777777" w:rsidR="00182771" w:rsidRDefault="00182771" w:rsidP="00182771">
      <w:r>
        <w:t>___________________________________________________</w:t>
      </w:r>
    </w:p>
    <w:p w14:paraId="07FAECA9" w14:textId="77777777" w:rsidR="00182771" w:rsidRDefault="00182771" w:rsidP="00182771">
      <w:pPr>
        <w:pStyle w:val="Listenabsatz"/>
        <w:ind w:left="360"/>
      </w:pPr>
    </w:p>
    <w:p w14:paraId="719228B2" w14:textId="3868500E" w:rsidR="00182771" w:rsidRDefault="00182771" w:rsidP="00182771">
      <w:r>
        <w:t>Anzahl der schwerbehinderten Praktikanten im Betrieb?</w:t>
      </w:r>
    </w:p>
    <w:p w14:paraId="3491FD27" w14:textId="77777777" w:rsidR="00182771" w:rsidRDefault="00182771" w:rsidP="00182771">
      <w:r>
        <w:t>___________________________________________________</w:t>
      </w:r>
    </w:p>
    <w:p w14:paraId="5FA9826E" w14:textId="77777777" w:rsidR="00182771" w:rsidRDefault="00182771" w:rsidP="00182771"/>
    <w:p w14:paraId="66083711" w14:textId="14D402DA" w:rsidR="00182771" w:rsidRDefault="00182771" w:rsidP="00182771">
      <w:r>
        <w:t>In welchen Bereichen sind schwerbehinderte Mitarbeiter eingesetzt?</w:t>
      </w:r>
    </w:p>
    <w:p w14:paraId="0FB60F4F" w14:textId="77777777" w:rsidR="00182771" w:rsidRDefault="00182771" w:rsidP="00182771">
      <w:r>
        <w:t>______________________________________________________</w:t>
      </w:r>
    </w:p>
    <w:p w14:paraId="56761021" w14:textId="77777777" w:rsidR="00182771" w:rsidRDefault="00182771" w:rsidP="00182771"/>
    <w:p w14:paraId="70E69A0B" w14:textId="247E2FE7" w:rsidR="00182771" w:rsidRDefault="00182771" w:rsidP="00182771">
      <w:r>
        <w:t>Welche Arbeitsplätze benötigen besondere Anforderungen, wie z. B. bei Schichtdienst oder durch besondere Tauglichkeitsvoraussetzung oder wegen zu großer körperlicher Belastung?</w:t>
      </w:r>
    </w:p>
    <w:p w14:paraId="158C348C" w14:textId="77777777" w:rsidR="00182771" w:rsidRDefault="00182771" w:rsidP="00182771">
      <w:r>
        <w:t>______________________________________________________</w:t>
      </w:r>
    </w:p>
    <w:p w14:paraId="3EC898C8" w14:textId="77777777" w:rsidR="00182771" w:rsidRDefault="00182771" w:rsidP="00182771"/>
    <w:p w14:paraId="43F9DCFA" w14:textId="18006811" w:rsidR="00182771" w:rsidRDefault="00182771" w:rsidP="00182771">
      <w:r>
        <w:t>Sind personelle Wechsel schwerbehinderter Mitarbeiter zu erwarten, z. B. Umbesetzung, Neueinstellung, Praktikanten, Ausbildung usw.? Und wenn ja, welche?</w:t>
      </w:r>
    </w:p>
    <w:p w14:paraId="1D2A82FF" w14:textId="77777777" w:rsidR="00182771" w:rsidRDefault="00182771" w:rsidP="00182771">
      <w:r>
        <w:t>______________________________________________________</w:t>
      </w:r>
    </w:p>
    <w:p w14:paraId="02F038B9" w14:textId="77777777" w:rsidR="00182771" w:rsidRDefault="00182771" w:rsidP="00182771"/>
    <w:p w14:paraId="079DD717" w14:textId="62A52206" w:rsidR="00182771" w:rsidRDefault="00182771" w:rsidP="00182771">
      <w:r>
        <w:t>Ist das Einstellungsverfahren geregelt und wie läuft es ab?</w:t>
      </w:r>
    </w:p>
    <w:p w14:paraId="67511093" w14:textId="77777777" w:rsidR="00182771" w:rsidRDefault="00182771" w:rsidP="00182771">
      <w:r>
        <w:t>______________________________________________________</w:t>
      </w:r>
    </w:p>
    <w:p w14:paraId="2BF5D6EF" w14:textId="77777777" w:rsidR="00182771" w:rsidRDefault="00182771" w:rsidP="00182771"/>
    <w:p w14:paraId="685DFF30" w14:textId="741735D0" w:rsidR="00182771" w:rsidRDefault="00182771" w:rsidP="00182771">
      <w:r>
        <w:t>Stehen Fördermittel zu Verfügung. Wenn ja, welche und wohin gehen sie?</w:t>
      </w:r>
    </w:p>
    <w:p w14:paraId="5D338B8E" w14:textId="77777777" w:rsidR="00182771" w:rsidRDefault="00182771" w:rsidP="00182771">
      <w:r>
        <w:t>_______________________________________________________</w:t>
      </w:r>
    </w:p>
    <w:p w14:paraId="1D7DB7CE" w14:textId="77777777" w:rsidR="00182771" w:rsidRDefault="00182771" w:rsidP="00182771"/>
    <w:p w14:paraId="7B144984" w14:textId="39787382" w:rsidR="00182771" w:rsidRDefault="00182771" w:rsidP="00182771">
      <w:r>
        <w:t>Werden besondere Mittel in der Arbeitsplatzgestaltung eingesetzt?</w:t>
      </w:r>
    </w:p>
    <w:p w14:paraId="750C0957" w14:textId="77777777" w:rsidR="00182771" w:rsidRDefault="00182771" w:rsidP="00182771">
      <w:r>
        <w:t>_______________________________________________________</w:t>
      </w:r>
    </w:p>
    <w:p w14:paraId="69CF4511" w14:textId="77777777" w:rsidR="00182771" w:rsidRDefault="00182771" w:rsidP="00182771"/>
    <w:p w14:paraId="6B1626BD" w14:textId="5CF4214F" w:rsidR="00182771" w:rsidRDefault="00182771" w:rsidP="00182771">
      <w:pPr>
        <w:pBdr>
          <w:bottom w:val="single" w:sz="12" w:space="1" w:color="auto"/>
        </w:pBdr>
      </w:pPr>
      <w:r>
        <w:t>Sind Jour-fixes und Strukturen in der Zusammenarbeit mit den Partnern festgelegt (z. B. wöchentliche Besprechungen, Gesundheitszirkel etc.)?</w:t>
      </w:r>
    </w:p>
    <w:p w14:paraId="63027923" w14:textId="77777777" w:rsidR="00182771" w:rsidRDefault="00182771" w:rsidP="00182771">
      <w:pPr>
        <w:pBdr>
          <w:bottom w:val="single" w:sz="12" w:space="1" w:color="auto"/>
        </w:pBdr>
      </w:pPr>
    </w:p>
    <w:p w14:paraId="400FD901" w14:textId="77777777" w:rsidR="00182771" w:rsidRDefault="00182771" w:rsidP="004E52F8"/>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2B5F50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792219">
        <w:rPr>
          <w:rFonts w:ascii="Arial" w:eastAsia="Times New Roman" w:hAnsi="Arial" w:cs="Arial"/>
          <w:color w:val="868686"/>
          <w:sz w:val="13"/>
          <w:szCs w:val="13"/>
          <w:lang w:eastAsia="de-DE"/>
        </w:rPr>
        <w:t>10</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D5C0" w14:textId="77777777" w:rsidR="00A24FFE" w:rsidRDefault="00A24FFE" w:rsidP="00E158B4">
      <w:r>
        <w:separator/>
      </w:r>
    </w:p>
  </w:endnote>
  <w:endnote w:type="continuationSeparator" w:id="0">
    <w:p w14:paraId="1BF39174" w14:textId="77777777" w:rsidR="00A24FFE" w:rsidRDefault="00A24FF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E7EE" w14:textId="77777777" w:rsidR="00A24FFE" w:rsidRDefault="00A24FFE" w:rsidP="00E158B4">
      <w:r>
        <w:separator/>
      </w:r>
    </w:p>
  </w:footnote>
  <w:footnote w:type="continuationSeparator" w:id="0">
    <w:p w14:paraId="6590FF74" w14:textId="77777777" w:rsidR="00A24FFE" w:rsidRDefault="00A24FF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82771"/>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5E40"/>
    <w:rsid w:val="004426F8"/>
    <w:rsid w:val="00455A11"/>
    <w:rsid w:val="004B4FD7"/>
    <w:rsid w:val="004B52EB"/>
    <w:rsid w:val="004E5227"/>
    <w:rsid w:val="004E52F8"/>
    <w:rsid w:val="004F215A"/>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92219"/>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24FFE"/>
    <w:rsid w:val="00A3504B"/>
    <w:rsid w:val="00A46089"/>
    <w:rsid w:val="00A47FDA"/>
    <w:rsid w:val="00A545EE"/>
    <w:rsid w:val="00A82D90"/>
    <w:rsid w:val="00AA600F"/>
    <w:rsid w:val="00AB7CE7"/>
    <w:rsid w:val="00AC3D9A"/>
    <w:rsid w:val="00AD3F32"/>
    <w:rsid w:val="00B03162"/>
    <w:rsid w:val="00B3508B"/>
    <w:rsid w:val="00B906E8"/>
    <w:rsid w:val="00B90D4E"/>
    <w:rsid w:val="00BA595D"/>
    <w:rsid w:val="00BD7FBC"/>
    <w:rsid w:val="00BF0137"/>
    <w:rsid w:val="00C077F3"/>
    <w:rsid w:val="00C277DB"/>
    <w:rsid w:val="00C57A6B"/>
    <w:rsid w:val="00C91F8B"/>
    <w:rsid w:val="00CA1160"/>
    <w:rsid w:val="00CB7501"/>
    <w:rsid w:val="00D10F33"/>
    <w:rsid w:val="00D31087"/>
    <w:rsid w:val="00D44C9A"/>
    <w:rsid w:val="00D51C88"/>
    <w:rsid w:val="00D648DC"/>
    <w:rsid w:val="00DE54F5"/>
    <w:rsid w:val="00E07C66"/>
    <w:rsid w:val="00E158B4"/>
    <w:rsid w:val="00E5159F"/>
    <w:rsid w:val="00E554B4"/>
    <w:rsid w:val="00E66C5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D10F3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2022-08-01T08:32:00Z</dcterms:created>
  <dcterms:modified xsi:type="dcterms:W3CDTF">2022-08-01T08:32:00Z</dcterms:modified>
</cp:coreProperties>
</file>