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B5E" w14:textId="6E754DDE" w:rsidR="00CA07D4" w:rsidRDefault="00A06CF0" w:rsidP="00CA07D4">
      <w:pPr>
        <w:rPr>
          <w:b/>
          <w:bCs/>
          <w:sz w:val="32"/>
          <w:szCs w:val="32"/>
        </w:rPr>
      </w:pPr>
      <w:r w:rsidRPr="00A06CF0">
        <w:rPr>
          <w:b/>
          <w:bCs/>
          <w:sz w:val="32"/>
          <w:szCs w:val="32"/>
        </w:rPr>
        <w:t>Checkliste für Arbeiten im Freien</w:t>
      </w:r>
    </w:p>
    <w:p w14:paraId="30D78BDD" w14:textId="77777777" w:rsidR="00683DBB" w:rsidRDefault="00683DBB" w:rsidP="00CA07D4">
      <w:pPr>
        <w:rPr>
          <w:b/>
          <w:bCs/>
          <w:sz w:val="32"/>
          <w:szCs w:val="32"/>
        </w:rPr>
      </w:pPr>
    </w:p>
    <w:tbl>
      <w:tblPr>
        <w:tblStyle w:val="Tabellenraster16"/>
        <w:tblW w:w="0" w:type="auto"/>
        <w:tblLayout w:type="fixed"/>
        <w:tblLook w:val="04A0" w:firstRow="1" w:lastRow="0" w:firstColumn="1" w:lastColumn="0" w:noHBand="0" w:noVBand="1"/>
      </w:tblPr>
      <w:tblGrid>
        <w:gridCol w:w="7225"/>
        <w:gridCol w:w="567"/>
        <w:gridCol w:w="708"/>
      </w:tblGrid>
      <w:tr w:rsidR="00A06CF0" w:rsidRPr="005174ED" w14:paraId="247D56E7" w14:textId="77777777" w:rsidTr="009513BC">
        <w:tc>
          <w:tcPr>
            <w:tcW w:w="7225" w:type="dxa"/>
            <w:tcBorders>
              <w:bottom w:val="single" w:sz="4" w:space="0" w:color="auto"/>
            </w:tcBorders>
            <w:shd w:val="clear" w:color="auto" w:fill="FFF2CC" w:themeFill="accent4" w:themeFillTint="33"/>
          </w:tcPr>
          <w:p w14:paraId="7A7C6C6E" w14:textId="77777777" w:rsidR="00A06CF0" w:rsidRPr="005174ED" w:rsidRDefault="00A06CF0" w:rsidP="00CB56C8">
            <w:pPr>
              <w:rPr>
                <w:b/>
              </w:rPr>
            </w:pPr>
            <w:r w:rsidRPr="005174ED">
              <w:rPr>
                <w:b/>
              </w:rPr>
              <w:t>Prüfpunkte</w:t>
            </w:r>
          </w:p>
        </w:tc>
        <w:tc>
          <w:tcPr>
            <w:tcW w:w="567" w:type="dxa"/>
            <w:tcBorders>
              <w:bottom w:val="single" w:sz="4" w:space="0" w:color="auto"/>
            </w:tcBorders>
            <w:shd w:val="clear" w:color="auto" w:fill="FFF2CC" w:themeFill="accent4" w:themeFillTint="33"/>
          </w:tcPr>
          <w:p w14:paraId="1258A848" w14:textId="77777777" w:rsidR="00A06CF0" w:rsidRPr="005174ED" w:rsidRDefault="00A06CF0" w:rsidP="009513BC">
            <w:pPr>
              <w:jc w:val="center"/>
              <w:rPr>
                <w:b/>
              </w:rPr>
            </w:pPr>
            <w:r w:rsidRPr="005174ED">
              <w:rPr>
                <w:b/>
              </w:rPr>
              <w:t>Ja</w:t>
            </w:r>
          </w:p>
        </w:tc>
        <w:tc>
          <w:tcPr>
            <w:tcW w:w="708" w:type="dxa"/>
            <w:tcBorders>
              <w:bottom w:val="single" w:sz="4" w:space="0" w:color="auto"/>
            </w:tcBorders>
            <w:shd w:val="clear" w:color="auto" w:fill="FFF2CC" w:themeFill="accent4" w:themeFillTint="33"/>
          </w:tcPr>
          <w:p w14:paraId="6E3C906B" w14:textId="77777777" w:rsidR="00A06CF0" w:rsidRPr="005174ED" w:rsidRDefault="00A06CF0" w:rsidP="009513BC">
            <w:pPr>
              <w:jc w:val="center"/>
              <w:rPr>
                <w:b/>
              </w:rPr>
            </w:pPr>
            <w:r w:rsidRPr="005174ED">
              <w:rPr>
                <w:b/>
              </w:rPr>
              <w:t>Nein</w:t>
            </w:r>
          </w:p>
        </w:tc>
      </w:tr>
      <w:tr w:rsidR="00A06CF0" w14:paraId="5D3B44B4" w14:textId="77777777" w:rsidTr="009513BC">
        <w:tc>
          <w:tcPr>
            <w:tcW w:w="8500" w:type="dxa"/>
            <w:gridSpan w:val="3"/>
            <w:shd w:val="clear" w:color="auto" w:fill="BFBFBF" w:themeFill="background1" w:themeFillShade="BF"/>
          </w:tcPr>
          <w:p w14:paraId="777BA379" w14:textId="77777777" w:rsidR="00A06CF0" w:rsidRPr="003C30A5" w:rsidRDefault="00A06CF0" w:rsidP="009513BC">
            <w:pPr>
              <w:pStyle w:val="Listenabsatz"/>
              <w:numPr>
                <w:ilvl w:val="0"/>
                <w:numId w:val="8"/>
              </w:numPr>
              <w:jc w:val="center"/>
              <w:rPr>
                <w:b/>
              </w:rPr>
            </w:pPr>
            <w:r w:rsidRPr="003C30A5">
              <w:rPr>
                <w:b/>
              </w:rPr>
              <w:t>Allgemeines</w:t>
            </w:r>
          </w:p>
        </w:tc>
      </w:tr>
      <w:tr w:rsidR="00A06CF0" w14:paraId="255A8CD8" w14:textId="77777777" w:rsidTr="009513BC">
        <w:tc>
          <w:tcPr>
            <w:tcW w:w="7225" w:type="dxa"/>
          </w:tcPr>
          <w:p w14:paraId="45C78F06" w14:textId="77777777" w:rsidR="00A06CF0" w:rsidRPr="003C30A5" w:rsidRDefault="00A06CF0" w:rsidP="00CB56C8">
            <w:pPr>
              <w:rPr>
                <w:sz w:val="18"/>
                <w:szCs w:val="18"/>
              </w:rPr>
            </w:pPr>
            <w:r w:rsidRPr="003C30A5">
              <w:rPr>
                <w:sz w:val="18"/>
                <w:szCs w:val="18"/>
              </w:rPr>
              <w:t>Gibt es eine Gefährdungsbeurteilung, welche die Arbeitsbedingungen der Tätigkeiten im Freien berücksichtigt?</w:t>
            </w:r>
          </w:p>
        </w:tc>
        <w:sdt>
          <w:sdtPr>
            <w:rPr>
              <w:sz w:val="18"/>
              <w:szCs w:val="18"/>
            </w:rPr>
            <w:id w:val="972644971"/>
            <w14:checkbox>
              <w14:checked w14:val="0"/>
              <w14:checkedState w14:val="2612" w14:font="MS Gothic"/>
              <w14:uncheckedState w14:val="2610" w14:font="MS Gothic"/>
            </w14:checkbox>
          </w:sdtPr>
          <w:sdtEndPr/>
          <w:sdtContent>
            <w:tc>
              <w:tcPr>
                <w:tcW w:w="567" w:type="dxa"/>
              </w:tcPr>
              <w:p w14:paraId="13C6A6A9" w14:textId="78597A7C" w:rsidR="00A06CF0"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583421439"/>
            <w14:checkbox>
              <w14:checked w14:val="0"/>
              <w14:checkedState w14:val="2612" w14:font="MS Gothic"/>
              <w14:uncheckedState w14:val="2610" w14:font="MS Gothic"/>
            </w14:checkbox>
          </w:sdtPr>
          <w:sdtEndPr/>
          <w:sdtContent>
            <w:tc>
              <w:tcPr>
                <w:tcW w:w="708" w:type="dxa"/>
              </w:tcPr>
              <w:p w14:paraId="46F44DD4" w14:textId="71692668" w:rsidR="00A06CF0"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28EA75EE" w14:textId="77777777" w:rsidTr="009513BC">
        <w:tc>
          <w:tcPr>
            <w:tcW w:w="7225" w:type="dxa"/>
          </w:tcPr>
          <w:p w14:paraId="1DD9F13E" w14:textId="77777777" w:rsidR="009513BC" w:rsidRPr="003C30A5" w:rsidRDefault="009513BC" w:rsidP="009513BC">
            <w:pPr>
              <w:rPr>
                <w:sz w:val="18"/>
                <w:szCs w:val="18"/>
              </w:rPr>
            </w:pPr>
            <w:r w:rsidRPr="003C30A5">
              <w:rPr>
                <w:sz w:val="18"/>
                <w:szCs w:val="18"/>
              </w:rPr>
              <w:t>Wurden dabei die speziellen Leistungsvoraussetzungen besonderer Personengruppen (zum Beispiel Leistungsgeminderte durch Behinderung oder Krankheit, Schwangere, ältere Beschäftigte) für die Arbeit im Freien berücksichtigt?</w:t>
            </w:r>
          </w:p>
          <w:p w14:paraId="4D08A8E5" w14:textId="77777777" w:rsidR="009513BC" w:rsidRPr="003C30A5" w:rsidRDefault="009513BC" w:rsidP="009513BC">
            <w:pPr>
              <w:rPr>
                <w:sz w:val="18"/>
                <w:szCs w:val="18"/>
              </w:rPr>
            </w:pPr>
            <w:r w:rsidRPr="003C30A5">
              <w:rPr>
                <w:sz w:val="18"/>
                <w:szCs w:val="18"/>
              </w:rPr>
              <w:t>Gibt es Betriebsanweisungen für die jeweilige Tätigkeit im Freien?</w:t>
            </w:r>
          </w:p>
          <w:p w14:paraId="60443D12" w14:textId="77777777" w:rsidR="009513BC" w:rsidRPr="003C30A5" w:rsidRDefault="009513BC" w:rsidP="009513BC">
            <w:pPr>
              <w:rPr>
                <w:sz w:val="18"/>
                <w:szCs w:val="18"/>
              </w:rPr>
            </w:pPr>
          </w:p>
        </w:tc>
        <w:sdt>
          <w:sdtPr>
            <w:rPr>
              <w:sz w:val="18"/>
              <w:szCs w:val="18"/>
            </w:rPr>
            <w:id w:val="-2080430375"/>
            <w14:checkbox>
              <w14:checked w14:val="0"/>
              <w14:checkedState w14:val="2612" w14:font="MS Gothic"/>
              <w14:uncheckedState w14:val="2610" w14:font="MS Gothic"/>
            </w14:checkbox>
          </w:sdtPr>
          <w:sdtEndPr/>
          <w:sdtContent>
            <w:tc>
              <w:tcPr>
                <w:tcW w:w="567" w:type="dxa"/>
              </w:tcPr>
              <w:p w14:paraId="34E7BA40" w14:textId="58DEA6C0"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864423996"/>
            <w14:checkbox>
              <w14:checked w14:val="0"/>
              <w14:checkedState w14:val="2612" w14:font="MS Gothic"/>
              <w14:uncheckedState w14:val="2610" w14:font="MS Gothic"/>
            </w14:checkbox>
          </w:sdtPr>
          <w:sdtEndPr/>
          <w:sdtContent>
            <w:tc>
              <w:tcPr>
                <w:tcW w:w="708" w:type="dxa"/>
              </w:tcPr>
              <w:p w14:paraId="38E0F381" w14:textId="70AFEF76"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7A65E55D" w14:textId="77777777" w:rsidTr="009513BC">
        <w:tc>
          <w:tcPr>
            <w:tcW w:w="7225" w:type="dxa"/>
          </w:tcPr>
          <w:p w14:paraId="45BAEBAD" w14:textId="77777777" w:rsidR="009513BC" w:rsidRPr="003C30A5" w:rsidRDefault="009513BC" w:rsidP="009513BC">
            <w:pPr>
              <w:rPr>
                <w:sz w:val="18"/>
                <w:szCs w:val="18"/>
              </w:rPr>
            </w:pPr>
            <w:r w:rsidRPr="003C30A5">
              <w:rPr>
                <w:sz w:val="18"/>
                <w:szCs w:val="18"/>
              </w:rPr>
              <w:t>Wurden die Beschäftigten im Umgang mit den besonderen Arbeitsumgebungsbedingungen bei Tätigkeiten im Freien unterwiesen?</w:t>
            </w:r>
          </w:p>
          <w:p w14:paraId="2EF018E0" w14:textId="77777777" w:rsidR="009513BC" w:rsidRPr="003C30A5" w:rsidRDefault="009513BC" w:rsidP="009513BC">
            <w:pPr>
              <w:rPr>
                <w:sz w:val="18"/>
                <w:szCs w:val="18"/>
              </w:rPr>
            </w:pPr>
          </w:p>
        </w:tc>
        <w:sdt>
          <w:sdtPr>
            <w:rPr>
              <w:sz w:val="18"/>
              <w:szCs w:val="18"/>
            </w:rPr>
            <w:id w:val="1359240143"/>
            <w14:checkbox>
              <w14:checked w14:val="0"/>
              <w14:checkedState w14:val="2612" w14:font="MS Gothic"/>
              <w14:uncheckedState w14:val="2610" w14:font="MS Gothic"/>
            </w14:checkbox>
          </w:sdtPr>
          <w:sdtEndPr/>
          <w:sdtContent>
            <w:tc>
              <w:tcPr>
                <w:tcW w:w="567" w:type="dxa"/>
              </w:tcPr>
              <w:p w14:paraId="4BF718B9" w14:textId="35268C7D"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171298112"/>
            <w14:checkbox>
              <w14:checked w14:val="0"/>
              <w14:checkedState w14:val="2612" w14:font="MS Gothic"/>
              <w14:uncheckedState w14:val="2610" w14:font="MS Gothic"/>
            </w14:checkbox>
          </w:sdtPr>
          <w:sdtEndPr/>
          <w:sdtContent>
            <w:tc>
              <w:tcPr>
                <w:tcW w:w="708" w:type="dxa"/>
              </w:tcPr>
              <w:p w14:paraId="617C58C2" w14:textId="6D268738"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370178C2" w14:textId="77777777" w:rsidTr="009513BC">
        <w:tc>
          <w:tcPr>
            <w:tcW w:w="7225" w:type="dxa"/>
          </w:tcPr>
          <w:p w14:paraId="321D074A" w14:textId="77777777" w:rsidR="009513BC" w:rsidRPr="003C30A5" w:rsidRDefault="009513BC" w:rsidP="009513BC">
            <w:pPr>
              <w:rPr>
                <w:sz w:val="18"/>
                <w:szCs w:val="18"/>
              </w:rPr>
            </w:pPr>
            <w:r w:rsidRPr="003C30A5">
              <w:rPr>
                <w:sz w:val="18"/>
                <w:szCs w:val="18"/>
              </w:rPr>
              <w:t>Sind Arbeitsstätten im Freien so gestaltet, dass sie von den Beschäftigten bei jeder Witterung sicher und ohne Gesundheitsgefährdung erreicht, benutzt und wieder verlassen werden können?</w:t>
            </w:r>
          </w:p>
          <w:p w14:paraId="1EAD67F1" w14:textId="77777777" w:rsidR="009513BC" w:rsidRPr="003C30A5" w:rsidRDefault="009513BC" w:rsidP="009513BC">
            <w:pPr>
              <w:rPr>
                <w:sz w:val="18"/>
                <w:szCs w:val="18"/>
              </w:rPr>
            </w:pPr>
          </w:p>
        </w:tc>
        <w:sdt>
          <w:sdtPr>
            <w:rPr>
              <w:sz w:val="18"/>
              <w:szCs w:val="18"/>
            </w:rPr>
            <w:id w:val="-197396584"/>
            <w14:checkbox>
              <w14:checked w14:val="0"/>
              <w14:checkedState w14:val="2612" w14:font="MS Gothic"/>
              <w14:uncheckedState w14:val="2610" w14:font="MS Gothic"/>
            </w14:checkbox>
          </w:sdtPr>
          <w:sdtEndPr/>
          <w:sdtContent>
            <w:tc>
              <w:tcPr>
                <w:tcW w:w="567" w:type="dxa"/>
              </w:tcPr>
              <w:p w14:paraId="7D795C04" w14:textId="7A606407"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110196194"/>
            <w14:checkbox>
              <w14:checked w14:val="0"/>
              <w14:checkedState w14:val="2612" w14:font="MS Gothic"/>
              <w14:uncheckedState w14:val="2610" w14:font="MS Gothic"/>
            </w14:checkbox>
          </w:sdtPr>
          <w:sdtEndPr/>
          <w:sdtContent>
            <w:tc>
              <w:tcPr>
                <w:tcW w:w="708" w:type="dxa"/>
              </w:tcPr>
              <w:p w14:paraId="33CC12FE" w14:textId="5AB13285"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2C740270" w14:textId="77777777" w:rsidTr="009513BC">
        <w:tc>
          <w:tcPr>
            <w:tcW w:w="7225" w:type="dxa"/>
          </w:tcPr>
          <w:p w14:paraId="4E828630" w14:textId="77777777" w:rsidR="009513BC" w:rsidRPr="003C30A5" w:rsidRDefault="009513BC" w:rsidP="009513BC">
            <w:pPr>
              <w:rPr>
                <w:sz w:val="18"/>
                <w:szCs w:val="18"/>
              </w:rPr>
            </w:pPr>
            <w:r w:rsidRPr="003C30A5">
              <w:rPr>
                <w:sz w:val="18"/>
                <w:szCs w:val="18"/>
              </w:rPr>
              <w:t>Sind Waschgelegenheiten mit fließendem Wasser (Reinigungsmittel, Handtücher) vorhanden (bei Arbeiten im Freien und auf Baustellen mit wenigen Beschäftigten hinreichend)?</w:t>
            </w:r>
          </w:p>
          <w:p w14:paraId="0062C5DE" w14:textId="77777777" w:rsidR="009513BC" w:rsidRPr="003C30A5" w:rsidRDefault="009513BC" w:rsidP="009513BC">
            <w:pPr>
              <w:rPr>
                <w:sz w:val="18"/>
                <w:szCs w:val="18"/>
              </w:rPr>
            </w:pPr>
          </w:p>
        </w:tc>
        <w:sdt>
          <w:sdtPr>
            <w:rPr>
              <w:sz w:val="18"/>
              <w:szCs w:val="18"/>
            </w:rPr>
            <w:id w:val="-1244179646"/>
            <w14:checkbox>
              <w14:checked w14:val="0"/>
              <w14:checkedState w14:val="2612" w14:font="MS Gothic"/>
              <w14:uncheckedState w14:val="2610" w14:font="MS Gothic"/>
            </w14:checkbox>
          </w:sdtPr>
          <w:sdtEndPr/>
          <w:sdtContent>
            <w:tc>
              <w:tcPr>
                <w:tcW w:w="567" w:type="dxa"/>
              </w:tcPr>
              <w:p w14:paraId="684D94BC" w14:textId="31432151"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289274928"/>
            <w14:checkbox>
              <w14:checked w14:val="0"/>
              <w14:checkedState w14:val="2612" w14:font="MS Gothic"/>
              <w14:uncheckedState w14:val="2610" w14:font="MS Gothic"/>
            </w14:checkbox>
          </w:sdtPr>
          <w:sdtEndPr/>
          <w:sdtContent>
            <w:tc>
              <w:tcPr>
                <w:tcW w:w="708" w:type="dxa"/>
              </w:tcPr>
              <w:p w14:paraId="034FEE42" w14:textId="3F91F270"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2797C64A" w14:textId="77777777" w:rsidTr="009513BC">
        <w:tc>
          <w:tcPr>
            <w:tcW w:w="7225" w:type="dxa"/>
          </w:tcPr>
          <w:p w14:paraId="798E5FD3" w14:textId="77777777" w:rsidR="009513BC" w:rsidRPr="003C30A5" w:rsidRDefault="009513BC" w:rsidP="009513BC">
            <w:pPr>
              <w:rPr>
                <w:sz w:val="18"/>
                <w:szCs w:val="18"/>
              </w:rPr>
            </w:pPr>
            <w:r w:rsidRPr="003C30A5">
              <w:rPr>
                <w:sz w:val="18"/>
                <w:szCs w:val="18"/>
              </w:rPr>
              <w:t>Sind zumindest abschließbare Toiletten vorhanden (bei Arbeiten im Freien und auf Baustellen mit wenigen Beschäftigten hinreichend)?</w:t>
            </w:r>
          </w:p>
          <w:p w14:paraId="65FF0A07" w14:textId="77777777" w:rsidR="009513BC" w:rsidRPr="003C30A5" w:rsidRDefault="009513BC" w:rsidP="009513BC">
            <w:pPr>
              <w:rPr>
                <w:sz w:val="18"/>
                <w:szCs w:val="18"/>
              </w:rPr>
            </w:pPr>
          </w:p>
        </w:tc>
        <w:sdt>
          <w:sdtPr>
            <w:rPr>
              <w:sz w:val="18"/>
              <w:szCs w:val="18"/>
            </w:rPr>
            <w:id w:val="-1172559710"/>
            <w14:checkbox>
              <w14:checked w14:val="0"/>
              <w14:checkedState w14:val="2612" w14:font="MS Gothic"/>
              <w14:uncheckedState w14:val="2610" w14:font="MS Gothic"/>
            </w14:checkbox>
          </w:sdtPr>
          <w:sdtEndPr/>
          <w:sdtContent>
            <w:tc>
              <w:tcPr>
                <w:tcW w:w="567" w:type="dxa"/>
              </w:tcPr>
              <w:p w14:paraId="0430896F" w14:textId="0D283381"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265069372"/>
            <w14:checkbox>
              <w14:checked w14:val="0"/>
              <w14:checkedState w14:val="2612" w14:font="MS Gothic"/>
              <w14:uncheckedState w14:val="2610" w14:font="MS Gothic"/>
            </w14:checkbox>
          </w:sdtPr>
          <w:sdtEndPr/>
          <w:sdtContent>
            <w:tc>
              <w:tcPr>
                <w:tcW w:w="708" w:type="dxa"/>
              </w:tcPr>
              <w:p w14:paraId="55152776" w14:textId="642ADD95"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29DD1072" w14:textId="77777777" w:rsidTr="009513BC">
        <w:tc>
          <w:tcPr>
            <w:tcW w:w="7225" w:type="dxa"/>
          </w:tcPr>
          <w:p w14:paraId="049ED85B" w14:textId="77777777" w:rsidR="009513BC" w:rsidRPr="003C30A5" w:rsidRDefault="009513BC" w:rsidP="009513BC">
            <w:pPr>
              <w:rPr>
                <w:sz w:val="18"/>
                <w:szCs w:val="18"/>
              </w:rPr>
            </w:pPr>
            <w:r w:rsidRPr="003C30A5">
              <w:rPr>
                <w:sz w:val="18"/>
                <w:szCs w:val="18"/>
              </w:rPr>
              <w:t xml:space="preserve">Werden Pausenräume zur Verfügung gestellt (z. B. auch Räume in vorhandenen Gebäuden sowie in Baustellenwagen, absetzbaren Baustellenwagen oder in Containern)? </w:t>
            </w:r>
          </w:p>
          <w:p w14:paraId="5CDEDBDF" w14:textId="77777777" w:rsidR="009513BC" w:rsidRPr="003C30A5" w:rsidRDefault="009513BC" w:rsidP="009513BC">
            <w:pPr>
              <w:rPr>
                <w:sz w:val="18"/>
                <w:szCs w:val="18"/>
              </w:rPr>
            </w:pPr>
          </w:p>
        </w:tc>
        <w:sdt>
          <w:sdtPr>
            <w:rPr>
              <w:sz w:val="18"/>
              <w:szCs w:val="18"/>
            </w:rPr>
            <w:id w:val="-1224294168"/>
            <w14:checkbox>
              <w14:checked w14:val="0"/>
              <w14:checkedState w14:val="2612" w14:font="MS Gothic"/>
              <w14:uncheckedState w14:val="2610" w14:font="MS Gothic"/>
            </w14:checkbox>
          </w:sdtPr>
          <w:sdtEndPr/>
          <w:sdtContent>
            <w:tc>
              <w:tcPr>
                <w:tcW w:w="567" w:type="dxa"/>
              </w:tcPr>
              <w:p w14:paraId="6CA5D86B" w14:textId="6F141482"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523865269"/>
            <w14:checkbox>
              <w14:checked w14:val="0"/>
              <w14:checkedState w14:val="2612" w14:font="MS Gothic"/>
              <w14:uncheckedState w14:val="2610" w14:font="MS Gothic"/>
            </w14:checkbox>
          </w:sdtPr>
          <w:sdtEndPr/>
          <w:sdtContent>
            <w:tc>
              <w:tcPr>
                <w:tcW w:w="708" w:type="dxa"/>
              </w:tcPr>
              <w:p w14:paraId="316C7BFB" w14:textId="30467D87"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720D4B80" w14:textId="77777777" w:rsidTr="009513BC">
        <w:tc>
          <w:tcPr>
            <w:tcW w:w="7225" w:type="dxa"/>
          </w:tcPr>
          <w:p w14:paraId="20CCAB19" w14:textId="77777777" w:rsidR="009513BC" w:rsidRPr="003C30A5" w:rsidRDefault="009513BC" w:rsidP="009513BC">
            <w:pPr>
              <w:rPr>
                <w:sz w:val="18"/>
                <w:szCs w:val="18"/>
              </w:rPr>
            </w:pPr>
            <w:r w:rsidRPr="003C30A5">
              <w:rPr>
                <w:sz w:val="18"/>
                <w:szCs w:val="18"/>
              </w:rPr>
              <w:t>Sind die Arbeitsplätze gegen Witterungseinflüsse geschützt (Unterstände, Zelte, Einhausungen von Gerüsten etc.)?</w:t>
            </w:r>
          </w:p>
          <w:p w14:paraId="66CCB512" w14:textId="77777777" w:rsidR="009513BC" w:rsidRPr="003C30A5" w:rsidRDefault="009513BC" w:rsidP="009513BC">
            <w:pPr>
              <w:rPr>
                <w:sz w:val="18"/>
                <w:szCs w:val="18"/>
              </w:rPr>
            </w:pPr>
          </w:p>
        </w:tc>
        <w:sdt>
          <w:sdtPr>
            <w:rPr>
              <w:sz w:val="18"/>
              <w:szCs w:val="18"/>
            </w:rPr>
            <w:id w:val="915679536"/>
            <w14:checkbox>
              <w14:checked w14:val="0"/>
              <w14:checkedState w14:val="2612" w14:font="MS Gothic"/>
              <w14:uncheckedState w14:val="2610" w14:font="MS Gothic"/>
            </w14:checkbox>
          </w:sdtPr>
          <w:sdtEndPr/>
          <w:sdtContent>
            <w:tc>
              <w:tcPr>
                <w:tcW w:w="567" w:type="dxa"/>
              </w:tcPr>
              <w:p w14:paraId="564B6F52" w14:textId="2D669B8F"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462490803"/>
            <w14:checkbox>
              <w14:checked w14:val="0"/>
              <w14:checkedState w14:val="2612" w14:font="MS Gothic"/>
              <w14:uncheckedState w14:val="2610" w14:font="MS Gothic"/>
            </w14:checkbox>
          </w:sdtPr>
          <w:sdtEndPr/>
          <w:sdtContent>
            <w:tc>
              <w:tcPr>
                <w:tcW w:w="708" w:type="dxa"/>
              </w:tcPr>
              <w:p w14:paraId="26FA7954" w14:textId="5BBD0596"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3DFA3C07" w14:textId="77777777" w:rsidTr="009513BC">
        <w:tc>
          <w:tcPr>
            <w:tcW w:w="7225" w:type="dxa"/>
          </w:tcPr>
          <w:p w14:paraId="0316725A" w14:textId="77777777" w:rsidR="009513BC" w:rsidRPr="003C30A5" w:rsidRDefault="009513BC" w:rsidP="009513BC">
            <w:pPr>
              <w:rPr>
                <w:sz w:val="18"/>
                <w:szCs w:val="18"/>
              </w:rPr>
            </w:pPr>
            <w:r w:rsidRPr="003C30A5">
              <w:rPr>
                <w:sz w:val="18"/>
                <w:szCs w:val="18"/>
              </w:rPr>
              <w:t>Falls nein: Wird den Mitarbeitern Persönliche Schutzausrüstung zum Schutz gegen Witterungseinflüsse zur Verfügung gestellt?</w:t>
            </w:r>
          </w:p>
          <w:p w14:paraId="0F2D9C1F" w14:textId="77777777" w:rsidR="009513BC" w:rsidRPr="003C30A5" w:rsidRDefault="009513BC" w:rsidP="009513BC">
            <w:pPr>
              <w:rPr>
                <w:sz w:val="18"/>
                <w:szCs w:val="18"/>
              </w:rPr>
            </w:pPr>
          </w:p>
        </w:tc>
        <w:sdt>
          <w:sdtPr>
            <w:rPr>
              <w:sz w:val="18"/>
              <w:szCs w:val="18"/>
            </w:rPr>
            <w:id w:val="-82374532"/>
            <w14:checkbox>
              <w14:checked w14:val="0"/>
              <w14:checkedState w14:val="2612" w14:font="MS Gothic"/>
              <w14:uncheckedState w14:val="2610" w14:font="MS Gothic"/>
            </w14:checkbox>
          </w:sdtPr>
          <w:sdtEndPr/>
          <w:sdtContent>
            <w:tc>
              <w:tcPr>
                <w:tcW w:w="567" w:type="dxa"/>
              </w:tcPr>
              <w:p w14:paraId="63CB184B" w14:textId="55705B47"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529562428"/>
            <w14:checkbox>
              <w14:checked w14:val="0"/>
              <w14:checkedState w14:val="2612" w14:font="MS Gothic"/>
              <w14:uncheckedState w14:val="2610" w14:font="MS Gothic"/>
            </w14:checkbox>
          </w:sdtPr>
          <w:sdtEndPr/>
          <w:sdtContent>
            <w:tc>
              <w:tcPr>
                <w:tcW w:w="708" w:type="dxa"/>
              </w:tcPr>
              <w:p w14:paraId="016FED96" w14:textId="289C48BF"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6D078F47" w14:textId="77777777" w:rsidTr="009513BC">
        <w:tc>
          <w:tcPr>
            <w:tcW w:w="7225" w:type="dxa"/>
          </w:tcPr>
          <w:p w14:paraId="43DDBCA6" w14:textId="77777777" w:rsidR="009513BC" w:rsidRPr="003C30A5" w:rsidRDefault="009513BC" w:rsidP="009513BC">
            <w:pPr>
              <w:rPr>
                <w:sz w:val="18"/>
                <w:szCs w:val="18"/>
              </w:rPr>
            </w:pPr>
            <w:r w:rsidRPr="003C30A5">
              <w:rPr>
                <w:sz w:val="18"/>
                <w:szCs w:val="18"/>
              </w:rPr>
              <w:t>Ist die Beleuchtungsstärke bei Dunkelheit ausreichend (siehe ASR A3.4 Anhang 2)?</w:t>
            </w:r>
          </w:p>
          <w:p w14:paraId="2C9B0505" w14:textId="77777777" w:rsidR="009513BC" w:rsidRPr="003C30A5" w:rsidRDefault="009513BC" w:rsidP="009513BC">
            <w:pPr>
              <w:rPr>
                <w:sz w:val="18"/>
                <w:szCs w:val="18"/>
              </w:rPr>
            </w:pPr>
          </w:p>
        </w:tc>
        <w:sdt>
          <w:sdtPr>
            <w:rPr>
              <w:sz w:val="18"/>
              <w:szCs w:val="18"/>
            </w:rPr>
            <w:id w:val="490615421"/>
            <w14:checkbox>
              <w14:checked w14:val="0"/>
              <w14:checkedState w14:val="2612" w14:font="MS Gothic"/>
              <w14:uncheckedState w14:val="2610" w14:font="MS Gothic"/>
            </w14:checkbox>
          </w:sdtPr>
          <w:sdtEndPr/>
          <w:sdtContent>
            <w:tc>
              <w:tcPr>
                <w:tcW w:w="567" w:type="dxa"/>
              </w:tcPr>
              <w:p w14:paraId="521C6D0D" w14:textId="1426A1B7"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378733147"/>
            <w14:checkbox>
              <w14:checked w14:val="0"/>
              <w14:checkedState w14:val="2612" w14:font="MS Gothic"/>
              <w14:uncheckedState w14:val="2610" w14:font="MS Gothic"/>
            </w14:checkbox>
          </w:sdtPr>
          <w:sdtEndPr/>
          <w:sdtContent>
            <w:tc>
              <w:tcPr>
                <w:tcW w:w="708" w:type="dxa"/>
              </w:tcPr>
              <w:p w14:paraId="27907C91" w14:textId="0C580AC4"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792462CC" w14:textId="77777777" w:rsidTr="009513BC">
        <w:tc>
          <w:tcPr>
            <w:tcW w:w="7225" w:type="dxa"/>
          </w:tcPr>
          <w:p w14:paraId="5610975E" w14:textId="77777777" w:rsidR="009513BC" w:rsidRPr="003C30A5" w:rsidRDefault="009513BC" w:rsidP="009513BC">
            <w:pPr>
              <w:rPr>
                <w:sz w:val="18"/>
                <w:szCs w:val="18"/>
              </w:rPr>
            </w:pPr>
            <w:r w:rsidRPr="003C30A5">
              <w:rPr>
                <w:sz w:val="18"/>
                <w:szCs w:val="18"/>
              </w:rPr>
              <w:t>Wird bei Tätigkeiten in der Dämmerung und Dunkelheit Warnkleidung zur Verfügung gestellt und getragen?</w:t>
            </w:r>
          </w:p>
          <w:p w14:paraId="558BE5A9" w14:textId="77777777" w:rsidR="009513BC" w:rsidRPr="003C30A5" w:rsidRDefault="009513BC" w:rsidP="009513BC">
            <w:pPr>
              <w:rPr>
                <w:sz w:val="18"/>
                <w:szCs w:val="18"/>
              </w:rPr>
            </w:pPr>
          </w:p>
        </w:tc>
        <w:sdt>
          <w:sdtPr>
            <w:rPr>
              <w:sz w:val="18"/>
              <w:szCs w:val="18"/>
            </w:rPr>
            <w:id w:val="1363393769"/>
            <w14:checkbox>
              <w14:checked w14:val="0"/>
              <w14:checkedState w14:val="2612" w14:font="MS Gothic"/>
              <w14:uncheckedState w14:val="2610" w14:font="MS Gothic"/>
            </w14:checkbox>
          </w:sdtPr>
          <w:sdtEndPr/>
          <w:sdtContent>
            <w:tc>
              <w:tcPr>
                <w:tcW w:w="567" w:type="dxa"/>
              </w:tcPr>
              <w:p w14:paraId="72F66F8A" w14:textId="4B281505"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217038339"/>
            <w14:checkbox>
              <w14:checked w14:val="0"/>
              <w14:checkedState w14:val="2612" w14:font="MS Gothic"/>
              <w14:uncheckedState w14:val="2610" w14:font="MS Gothic"/>
            </w14:checkbox>
          </w:sdtPr>
          <w:sdtEndPr/>
          <w:sdtContent>
            <w:tc>
              <w:tcPr>
                <w:tcW w:w="708" w:type="dxa"/>
              </w:tcPr>
              <w:p w14:paraId="7321F797" w14:textId="426C5967"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16B2E00C" w14:textId="77777777" w:rsidTr="005F536A">
        <w:tc>
          <w:tcPr>
            <w:tcW w:w="7225" w:type="dxa"/>
            <w:tcBorders>
              <w:bottom w:val="single" w:sz="4" w:space="0" w:color="auto"/>
            </w:tcBorders>
          </w:tcPr>
          <w:p w14:paraId="03EF3190" w14:textId="77777777" w:rsidR="009513BC" w:rsidRDefault="009513BC" w:rsidP="009513BC">
            <w:pPr>
              <w:rPr>
                <w:sz w:val="18"/>
                <w:szCs w:val="18"/>
              </w:rPr>
            </w:pPr>
            <w:r w:rsidRPr="003C30A5">
              <w:rPr>
                <w:sz w:val="18"/>
                <w:szCs w:val="18"/>
              </w:rPr>
              <w:t>Sind Verkehrswege (einschließlich Treppen, fest angebrachte Steigleitern und Laderampen) so angelegt und bemessen, dass sie je nach ihrem Bestimmungszweck leicht und sicher begangen oder befahren werden können und in der Nähe Beschäftigte nicht gefährdet werden?</w:t>
            </w:r>
          </w:p>
          <w:p w14:paraId="0A4D01C3" w14:textId="77777777" w:rsidR="009513BC" w:rsidRPr="003C30A5" w:rsidRDefault="009513BC" w:rsidP="009513BC">
            <w:pPr>
              <w:rPr>
                <w:sz w:val="18"/>
                <w:szCs w:val="18"/>
              </w:rPr>
            </w:pPr>
          </w:p>
        </w:tc>
        <w:sdt>
          <w:sdtPr>
            <w:rPr>
              <w:sz w:val="18"/>
              <w:szCs w:val="18"/>
            </w:rPr>
            <w:id w:val="-1554227148"/>
            <w14:checkbox>
              <w14:checked w14:val="0"/>
              <w14:checkedState w14:val="2612" w14:font="MS Gothic"/>
              <w14:uncheckedState w14:val="2610" w14:font="MS Gothic"/>
            </w14:checkbox>
          </w:sdtPr>
          <w:sdtEndPr/>
          <w:sdtContent>
            <w:tc>
              <w:tcPr>
                <w:tcW w:w="567" w:type="dxa"/>
              </w:tcPr>
              <w:p w14:paraId="47493BE7" w14:textId="7999A4AE"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748622833"/>
            <w14:checkbox>
              <w14:checked w14:val="0"/>
              <w14:checkedState w14:val="2612" w14:font="MS Gothic"/>
              <w14:uncheckedState w14:val="2610" w14:font="MS Gothic"/>
            </w14:checkbox>
          </w:sdtPr>
          <w:sdtEndPr/>
          <w:sdtContent>
            <w:tc>
              <w:tcPr>
                <w:tcW w:w="708" w:type="dxa"/>
              </w:tcPr>
              <w:p w14:paraId="5F8BF13F" w14:textId="24D6080F"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A06CF0" w14:paraId="17D229C7" w14:textId="77777777" w:rsidTr="009513BC">
        <w:tc>
          <w:tcPr>
            <w:tcW w:w="8500" w:type="dxa"/>
            <w:gridSpan w:val="3"/>
            <w:shd w:val="clear" w:color="auto" w:fill="D9D9D9" w:themeFill="background1" w:themeFillShade="D9"/>
          </w:tcPr>
          <w:p w14:paraId="6749DDE3" w14:textId="77777777" w:rsidR="00A06CF0" w:rsidRPr="003C30A5" w:rsidRDefault="00A06CF0" w:rsidP="009513BC">
            <w:pPr>
              <w:pStyle w:val="Listenabsatz"/>
              <w:numPr>
                <w:ilvl w:val="0"/>
                <w:numId w:val="8"/>
              </w:numPr>
              <w:jc w:val="center"/>
              <w:rPr>
                <w:b/>
              </w:rPr>
            </w:pPr>
            <w:r w:rsidRPr="003C30A5">
              <w:rPr>
                <w:b/>
              </w:rPr>
              <w:t>Arbeiten im Freien bei Hitze</w:t>
            </w:r>
          </w:p>
        </w:tc>
      </w:tr>
      <w:tr w:rsidR="009513BC" w14:paraId="7687140E" w14:textId="77777777" w:rsidTr="009513BC">
        <w:tc>
          <w:tcPr>
            <w:tcW w:w="7225" w:type="dxa"/>
          </w:tcPr>
          <w:p w14:paraId="749988BD" w14:textId="77777777" w:rsidR="009513BC" w:rsidRPr="003C30A5" w:rsidRDefault="009513BC" w:rsidP="009513BC">
            <w:pPr>
              <w:rPr>
                <w:sz w:val="18"/>
                <w:szCs w:val="18"/>
              </w:rPr>
            </w:pPr>
            <w:r w:rsidRPr="003C30A5">
              <w:rPr>
                <w:sz w:val="18"/>
                <w:szCs w:val="18"/>
              </w:rPr>
              <w:t>Wird direkte Sonneneinstrahlung vermieden, wenn möglich? Mögliche Maßnahme: Arbeiten, die nicht zwingend in der Sonne verrichtet werden müssen, an schattige oder sonnengeschützte Orte verlegen.</w:t>
            </w:r>
          </w:p>
          <w:p w14:paraId="411FA582" w14:textId="77777777" w:rsidR="009513BC" w:rsidRPr="003C30A5" w:rsidRDefault="009513BC" w:rsidP="009513BC">
            <w:pPr>
              <w:rPr>
                <w:sz w:val="18"/>
                <w:szCs w:val="18"/>
              </w:rPr>
            </w:pPr>
          </w:p>
        </w:tc>
        <w:sdt>
          <w:sdtPr>
            <w:rPr>
              <w:sz w:val="18"/>
              <w:szCs w:val="18"/>
            </w:rPr>
            <w:id w:val="-1943684293"/>
            <w14:checkbox>
              <w14:checked w14:val="0"/>
              <w14:checkedState w14:val="2612" w14:font="MS Gothic"/>
              <w14:uncheckedState w14:val="2610" w14:font="MS Gothic"/>
            </w14:checkbox>
          </w:sdtPr>
          <w:sdtEndPr/>
          <w:sdtContent>
            <w:tc>
              <w:tcPr>
                <w:tcW w:w="567" w:type="dxa"/>
              </w:tcPr>
              <w:p w14:paraId="761D46F6" w14:textId="6F1298B6"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848455357"/>
            <w14:checkbox>
              <w14:checked w14:val="0"/>
              <w14:checkedState w14:val="2612" w14:font="MS Gothic"/>
              <w14:uncheckedState w14:val="2610" w14:font="MS Gothic"/>
            </w14:checkbox>
          </w:sdtPr>
          <w:sdtEndPr/>
          <w:sdtContent>
            <w:tc>
              <w:tcPr>
                <w:tcW w:w="708" w:type="dxa"/>
              </w:tcPr>
              <w:p w14:paraId="5C384A4B" w14:textId="377980CB"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70976D18" w14:textId="77777777" w:rsidTr="009513BC">
        <w:tc>
          <w:tcPr>
            <w:tcW w:w="7225" w:type="dxa"/>
          </w:tcPr>
          <w:p w14:paraId="3719641C" w14:textId="77777777" w:rsidR="009513BC" w:rsidRPr="003C30A5" w:rsidRDefault="009513BC" w:rsidP="009513BC">
            <w:pPr>
              <w:rPr>
                <w:sz w:val="18"/>
                <w:szCs w:val="18"/>
              </w:rPr>
            </w:pPr>
            <w:r w:rsidRPr="003C30A5">
              <w:rPr>
                <w:sz w:val="18"/>
                <w:szCs w:val="18"/>
              </w:rPr>
              <w:t>Sind die Arbeitsplätze (und Verkehrswege) durch einen Sonnenschutz vor der Sonneneinstrahlung geschützt? Mögliche Maßnahmen: UV-absorbierende Überdachungen, Sonnensegel, Sonnenschirme</w:t>
            </w:r>
          </w:p>
          <w:p w14:paraId="642245EF" w14:textId="77777777" w:rsidR="009513BC" w:rsidRPr="003C30A5" w:rsidRDefault="009513BC" w:rsidP="009513BC">
            <w:pPr>
              <w:rPr>
                <w:sz w:val="18"/>
                <w:szCs w:val="18"/>
              </w:rPr>
            </w:pPr>
          </w:p>
        </w:tc>
        <w:sdt>
          <w:sdtPr>
            <w:rPr>
              <w:sz w:val="18"/>
              <w:szCs w:val="18"/>
            </w:rPr>
            <w:id w:val="-1768141447"/>
            <w14:checkbox>
              <w14:checked w14:val="0"/>
              <w14:checkedState w14:val="2612" w14:font="MS Gothic"/>
              <w14:uncheckedState w14:val="2610" w14:font="MS Gothic"/>
            </w14:checkbox>
          </w:sdtPr>
          <w:sdtEndPr/>
          <w:sdtContent>
            <w:tc>
              <w:tcPr>
                <w:tcW w:w="567" w:type="dxa"/>
              </w:tcPr>
              <w:p w14:paraId="11E1D1C5" w14:textId="38A919E5"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801066232"/>
            <w14:checkbox>
              <w14:checked w14:val="0"/>
              <w14:checkedState w14:val="2612" w14:font="MS Gothic"/>
              <w14:uncheckedState w14:val="2610" w14:font="MS Gothic"/>
            </w14:checkbox>
          </w:sdtPr>
          <w:sdtEndPr/>
          <w:sdtContent>
            <w:tc>
              <w:tcPr>
                <w:tcW w:w="708" w:type="dxa"/>
              </w:tcPr>
              <w:p w14:paraId="1F393448" w14:textId="2399C35A"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7A0106C2" w14:textId="77777777" w:rsidTr="009513BC">
        <w:tc>
          <w:tcPr>
            <w:tcW w:w="7225" w:type="dxa"/>
          </w:tcPr>
          <w:p w14:paraId="7C4121BC" w14:textId="77777777" w:rsidR="009513BC" w:rsidRPr="003C30A5" w:rsidRDefault="009513BC" w:rsidP="009513BC">
            <w:pPr>
              <w:rPr>
                <w:sz w:val="18"/>
                <w:szCs w:val="18"/>
              </w:rPr>
            </w:pPr>
            <w:r w:rsidRPr="003C30A5">
              <w:rPr>
                <w:sz w:val="18"/>
                <w:szCs w:val="18"/>
              </w:rPr>
              <w:t>Stehen Warnsysteme bei erhöhter UV-Strahlung</w:t>
            </w:r>
            <w:r>
              <w:rPr>
                <w:sz w:val="18"/>
                <w:szCs w:val="18"/>
              </w:rPr>
              <w:t xml:space="preserve"> </w:t>
            </w:r>
            <w:r w:rsidRPr="003C30A5">
              <w:rPr>
                <w:sz w:val="18"/>
                <w:szCs w:val="18"/>
              </w:rPr>
              <w:t>(z. B. UV-Dosimeter) zur Verfügung?</w:t>
            </w:r>
            <w:r>
              <w:rPr>
                <w:sz w:val="18"/>
                <w:szCs w:val="18"/>
              </w:rPr>
              <w:t xml:space="preserve"> </w:t>
            </w:r>
          </w:p>
          <w:p w14:paraId="69B8186A" w14:textId="77777777" w:rsidR="009513BC" w:rsidRPr="003C30A5" w:rsidRDefault="009513BC" w:rsidP="009513BC">
            <w:pPr>
              <w:rPr>
                <w:sz w:val="18"/>
                <w:szCs w:val="18"/>
              </w:rPr>
            </w:pPr>
          </w:p>
        </w:tc>
        <w:sdt>
          <w:sdtPr>
            <w:rPr>
              <w:sz w:val="18"/>
              <w:szCs w:val="18"/>
            </w:rPr>
            <w:id w:val="-1177575150"/>
            <w14:checkbox>
              <w14:checked w14:val="0"/>
              <w14:checkedState w14:val="2612" w14:font="MS Gothic"/>
              <w14:uncheckedState w14:val="2610" w14:font="MS Gothic"/>
            </w14:checkbox>
          </w:sdtPr>
          <w:sdtEndPr/>
          <w:sdtContent>
            <w:tc>
              <w:tcPr>
                <w:tcW w:w="567" w:type="dxa"/>
              </w:tcPr>
              <w:p w14:paraId="568D82BB" w14:textId="5059E22F"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183706803"/>
            <w14:checkbox>
              <w14:checked w14:val="0"/>
              <w14:checkedState w14:val="2612" w14:font="MS Gothic"/>
              <w14:uncheckedState w14:val="2610" w14:font="MS Gothic"/>
            </w14:checkbox>
          </w:sdtPr>
          <w:sdtEndPr/>
          <w:sdtContent>
            <w:tc>
              <w:tcPr>
                <w:tcW w:w="708" w:type="dxa"/>
              </w:tcPr>
              <w:p w14:paraId="0DDD332D" w14:textId="6457164F"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53B3E0F1" w14:textId="77777777" w:rsidTr="009513BC">
        <w:tc>
          <w:tcPr>
            <w:tcW w:w="7225" w:type="dxa"/>
          </w:tcPr>
          <w:p w14:paraId="146D3046" w14:textId="77777777" w:rsidR="009513BC" w:rsidRPr="003C30A5" w:rsidRDefault="009513BC" w:rsidP="009513BC">
            <w:pPr>
              <w:rPr>
                <w:sz w:val="18"/>
                <w:szCs w:val="18"/>
              </w:rPr>
            </w:pPr>
            <w:r w:rsidRPr="003C30A5">
              <w:rPr>
                <w:sz w:val="18"/>
                <w:szCs w:val="18"/>
              </w:rPr>
              <w:t>Werden Arbeiten unter den Beschäftigten zeitlich so verteilt, dass die Belastungen durch die Witterung für jeden Einzelnen minimiert werden können?</w:t>
            </w:r>
          </w:p>
          <w:p w14:paraId="3BE1A135" w14:textId="77777777" w:rsidR="009513BC" w:rsidRPr="003C30A5" w:rsidRDefault="009513BC" w:rsidP="009513BC">
            <w:pPr>
              <w:rPr>
                <w:sz w:val="18"/>
                <w:szCs w:val="18"/>
              </w:rPr>
            </w:pPr>
          </w:p>
        </w:tc>
        <w:sdt>
          <w:sdtPr>
            <w:rPr>
              <w:sz w:val="18"/>
              <w:szCs w:val="18"/>
            </w:rPr>
            <w:id w:val="-134334597"/>
            <w14:checkbox>
              <w14:checked w14:val="0"/>
              <w14:checkedState w14:val="2612" w14:font="MS Gothic"/>
              <w14:uncheckedState w14:val="2610" w14:font="MS Gothic"/>
            </w14:checkbox>
          </w:sdtPr>
          <w:sdtEndPr/>
          <w:sdtContent>
            <w:tc>
              <w:tcPr>
                <w:tcW w:w="567" w:type="dxa"/>
              </w:tcPr>
              <w:p w14:paraId="59F2356F" w14:textId="566790A1"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136172874"/>
            <w14:checkbox>
              <w14:checked w14:val="0"/>
              <w14:checkedState w14:val="2612" w14:font="MS Gothic"/>
              <w14:uncheckedState w14:val="2610" w14:font="MS Gothic"/>
            </w14:checkbox>
          </w:sdtPr>
          <w:sdtEndPr/>
          <w:sdtContent>
            <w:tc>
              <w:tcPr>
                <w:tcW w:w="708" w:type="dxa"/>
              </w:tcPr>
              <w:p w14:paraId="3BF8D298" w14:textId="3F976BAF"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60D04D85" w14:textId="77777777" w:rsidTr="009513BC">
        <w:tc>
          <w:tcPr>
            <w:tcW w:w="7225" w:type="dxa"/>
          </w:tcPr>
          <w:p w14:paraId="36C96195" w14:textId="77777777" w:rsidR="009513BC" w:rsidRPr="003C30A5" w:rsidRDefault="009513BC" w:rsidP="009513BC">
            <w:pPr>
              <w:rPr>
                <w:sz w:val="18"/>
                <w:szCs w:val="18"/>
              </w:rPr>
            </w:pPr>
            <w:r w:rsidRPr="003C30A5">
              <w:rPr>
                <w:sz w:val="18"/>
                <w:szCs w:val="18"/>
              </w:rPr>
              <w:t>Können die Beschäftigten die Pausen im Schatten verbringen?</w:t>
            </w:r>
          </w:p>
          <w:p w14:paraId="66B15769" w14:textId="77777777" w:rsidR="009513BC" w:rsidRPr="003C30A5" w:rsidRDefault="009513BC" w:rsidP="009513BC">
            <w:pPr>
              <w:rPr>
                <w:sz w:val="18"/>
                <w:szCs w:val="18"/>
              </w:rPr>
            </w:pPr>
          </w:p>
        </w:tc>
        <w:sdt>
          <w:sdtPr>
            <w:rPr>
              <w:sz w:val="18"/>
              <w:szCs w:val="18"/>
            </w:rPr>
            <w:id w:val="1578476272"/>
            <w14:checkbox>
              <w14:checked w14:val="0"/>
              <w14:checkedState w14:val="2612" w14:font="MS Gothic"/>
              <w14:uncheckedState w14:val="2610" w14:font="MS Gothic"/>
            </w14:checkbox>
          </w:sdtPr>
          <w:sdtEndPr/>
          <w:sdtContent>
            <w:tc>
              <w:tcPr>
                <w:tcW w:w="567" w:type="dxa"/>
              </w:tcPr>
              <w:p w14:paraId="3C733F85" w14:textId="1C47495A"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341162040"/>
            <w14:checkbox>
              <w14:checked w14:val="0"/>
              <w14:checkedState w14:val="2612" w14:font="MS Gothic"/>
              <w14:uncheckedState w14:val="2610" w14:font="MS Gothic"/>
            </w14:checkbox>
          </w:sdtPr>
          <w:sdtEndPr/>
          <w:sdtContent>
            <w:tc>
              <w:tcPr>
                <w:tcW w:w="708" w:type="dxa"/>
              </w:tcPr>
              <w:p w14:paraId="2C58AC22" w14:textId="0F63ADB5"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25D357B0" w14:textId="77777777" w:rsidTr="009513BC">
        <w:tc>
          <w:tcPr>
            <w:tcW w:w="7225" w:type="dxa"/>
          </w:tcPr>
          <w:p w14:paraId="323AD7DC" w14:textId="77777777" w:rsidR="009513BC" w:rsidRPr="003C30A5" w:rsidRDefault="009513BC" w:rsidP="009513BC">
            <w:pPr>
              <w:rPr>
                <w:sz w:val="18"/>
                <w:szCs w:val="18"/>
              </w:rPr>
            </w:pPr>
            <w:r w:rsidRPr="003C30A5">
              <w:rPr>
                <w:sz w:val="18"/>
                <w:szCs w:val="18"/>
              </w:rPr>
              <w:t>Werden bei hohen Temperaturen zusätzliche Kurzpausen</w:t>
            </w:r>
          </w:p>
          <w:p w14:paraId="1677E605" w14:textId="77777777" w:rsidR="009513BC" w:rsidRPr="003C30A5" w:rsidRDefault="009513BC" w:rsidP="009513BC">
            <w:pPr>
              <w:rPr>
                <w:sz w:val="18"/>
                <w:szCs w:val="18"/>
              </w:rPr>
            </w:pPr>
            <w:r w:rsidRPr="003C30A5">
              <w:rPr>
                <w:sz w:val="18"/>
                <w:szCs w:val="18"/>
              </w:rPr>
              <w:lastRenderedPageBreak/>
              <w:t>eingelegt? Mögliche Maßnahmen: stündliche Pause von 5 Minuten. bei Temperaturen über 30 °C bzw. 15 Minuten. Bei Temperaturen über 35 °C.</w:t>
            </w:r>
          </w:p>
          <w:p w14:paraId="10C01227" w14:textId="77777777" w:rsidR="009513BC" w:rsidRPr="003C30A5" w:rsidRDefault="009513BC" w:rsidP="009513BC">
            <w:pPr>
              <w:rPr>
                <w:sz w:val="18"/>
                <w:szCs w:val="18"/>
              </w:rPr>
            </w:pPr>
          </w:p>
        </w:tc>
        <w:sdt>
          <w:sdtPr>
            <w:rPr>
              <w:sz w:val="18"/>
              <w:szCs w:val="18"/>
            </w:rPr>
            <w:id w:val="-65650187"/>
            <w14:checkbox>
              <w14:checked w14:val="0"/>
              <w14:checkedState w14:val="2612" w14:font="MS Gothic"/>
              <w14:uncheckedState w14:val="2610" w14:font="MS Gothic"/>
            </w14:checkbox>
          </w:sdtPr>
          <w:sdtEndPr/>
          <w:sdtContent>
            <w:tc>
              <w:tcPr>
                <w:tcW w:w="567" w:type="dxa"/>
              </w:tcPr>
              <w:p w14:paraId="33852ED2" w14:textId="4F31E312"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883161490"/>
            <w14:checkbox>
              <w14:checked w14:val="0"/>
              <w14:checkedState w14:val="2612" w14:font="MS Gothic"/>
              <w14:uncheckedState w14:val="2610" w14:font="MS Gothic"/>
            </w14:checkbox>
          </w:sdtPr>
          <w:sdtEndPr/>
          <w:sdtContent>
            <w:tc>
              <w:tcPr>
                <w:tcW w:w="708" w:type="dxa"/>
              </w:tcPr>
              <w:p w14:paraId="1762012A" w14:textId="4B70EBCD"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69A194EB" w14:textId="77777777" w:rsidTr="009513BC">
        <w:tc>
          <w:tcPr>
            <w:tcW w:w="7225" w:type="dxa"/>
          </w:tcPr>
          <w:p w14:paraId="37D7D3F4" w14:textId="77777777" w:rsidR="009513BC" w:rsidRPr="003C30A5" w:rsidRDefault="009513BC" w:rsidP="009513BC">
            <w:pPr>
              <w:rPr>
                <w:sz w:val="18"/>
                <w:szCs w:val="18"/>
              </w:rPr>
            </w:pPr>
            <w:r w:rsidRPr="003C30A5">
              <w:rPr>
                <w:sz w:val="18"/>
                <w:szCs w:val="18"/>
              </w:rPr>
              <w:t>Werden bei hohen Außentemperaturen in ausreichender Menge alkoholfreie Getränke für den Flüssigkeitsausgleich zur Verfügung gestellt (z. B. Mineralwasser, ungesüßte Getränke wie Tee)?</w:t>
            </w:r>
          </w:p>
          <w:p w14:paraId="6DEB0963" w14:textId="77777777" w:rsidR="009513BC" w:rsidRPr="003C30A5" w:rsidRDefault="009513BC" w:rsidP="009513BC">
            <w:pPr>
              <w:rPr>
                <w:sz w:val="18"/>
                <w:szCs w:val="18"/>
              </w:rPr>
            </w:pPr>
          </w:p>
        </w:tc>
        <w:sdt>
          <w:sdtPr>
            <w:rPr>
              <w:sz w:val="18"/>
              <w:szCs w:val="18"/>
            </w:rPr>
            <w:id w:val="511578622"/>
            <w14:checkbox>
              <w14:checked w14:val="0"/>
              <w14:checkedState w14:val="2612" w14:font="MS Gothic"/>
              <w14:uncheckedState w14:val="2610" w14:font="MS Gothic"/>
            </w14:checkbox>
          </w:sdtPr>
          <w:sdtEndPr/>
          <w:sdtContent>
            <w:tc>
              <w:tcPr>
                <w:tcW w:w="567" w:type="dxa"/>
              </w:tcPr>
              <w:p w14:paraId="6CD3FB52" w14:textId="7B6D7A25"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2090034128"/>
            <w14:checkbox>
              <w14:checked w14:val="0"/>
              <w14:checkedState w14:val="2612" w14:font="MS Gothic"/>
              <w14:uncheckedState w14:val="2610" w14:font="MS Gothic"/>
            </w14:checkbox>
          </w:sdtPr>
          <w:sdtEndPr/>
          <w:sdtContent>
            <w:tc>
              <w:tcPr>
                <w:tcW w:w="708" w:type="dxa"/>
              </w:tcPr>
              <w:p w14:paraId="1B5D6969" w14:textId="31F3E669"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4408C5B8" w14:textId="77777777" w:rsidTr="009513BC">
        <w:tc>
          <w:tcPr>
            <w:tcW w:w="7225" w:type="dxa"/>
          </w:tcPr>
          <w:p w14:paraId="76DAE8EA" w14:textId="77777777" w:rsidR="009513BC" w:rsidRPr="003C30A5" w:rsidRDefault="009513BC" w:rsidP="009513BC">
            <w:pPr>
              <w:rPr>
                <w:sz w:val="18"/>
                <w:szCs w:val="18"/>
              </w:rPr>
            </w:pPr>
            <w:r w:rsidRPr="003C30A5">
              <w:rPr>
                <w:sz w:val="18"/>
                <w:szCs w:val="18"/>
              </w:rPr>
              <w:t>Werden Schutzbrillen mit ausreichendem UV-Schutz</w:t>
            </w:r>
            <w:r>
              <w:rPr>
                <w:sz w:val="18"/>
                <w:szCs w:val="18"/>
              </w:rPr>
              <w:t xml:space="preserve"> </w:t>
            </w:r>
            <w:r w:rsidRPr="003C30A5">
              <w:rPr>
                <w:sz w:val="18"/>
                <w:szCs w:val="18"/>
              </w:rPr>
              <w:t>(ggf. mit Seitenverblendung) zur Verfügung gestellt?</w:t>
            </w:r>
          </w:p>
          <w:p w14:paraId="47264847" w14:textId="77777777" w:rsidR="009513BC" w:rsidRPr="003C30A5" w:rsidRDefault="009513BC" w:rsidP="009513BC">
            <w:pPr>
              <w:rPr>
                <w:sz w:val="18"/>
                <w:szCs w:val="18"/>
              </w:rPr>
            </w:pPr>
          </w:p>
        </w:tc>
        <w:sdt>
          <w:sdtPr>
            <w:rPr>
              <w:sz w:val="18"/>
              <w:szCs w:val="18"/>
            </w:rPr>
            <w:id w:val="-374002573"/>
            <w14:checkbox>
              <w14:checked w14:val="0"/>
              <w14:checkedState w14:val="2612" w14:font="MS Gothic"/>
              <w14:uncheckedState w14:val="2610" w14:font="MS Gothic"/>
            </w14:checkbox>
          </w:sdtPr>
          <w:sdtEndPr/>
          <w:sdtContent>
            <w:tc>
              <w:tcPr>
                <w:tcW w:w="567" w:type="dxa"/>
              </w:tcPr>
              <w:p w14:paraId="22AF9B98" w14:textId="41F91FB2"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444818089"/>
            <w14:checkbox>
              <w14:checked w14:val="0"/>
              <w14:checkedState w14:val="2612" w14:font="MS Gothic"/>
              <w14:uncheckedState w14:val="2610" w14:font="MS Gothic"/>
            </w14:checkbox>
          </w:sdtPr>
          <w:sdtEndPr/>
          <w:sdtContent>
            <w:tc>
              <w:tcPr>
                <w:tcW w:w="708" w:type="dxa"/>
              </w:tcPr>
              <w:p w14:paraId="45F0DADA" w14:textId="1A872FD7"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5F413DFF" w14:textId="77777777" w:rsidTr="009513BC">
        <w:tc>
          <w:tcPr>
            <w:tcW w:w="7225" w:type="dxa"/>
          </w:tcPr>
          <w:p w14:paraId="1F960C99" w14:textId="77777777" w:rsidR="009513BC" w:rsidRDefault="009513BC" w:rsidP="009513BC">
            <w:pPr>
              <w:rPr>
                <w:sz w:val="18"/>
                <w:szCs w:val="18"/>
              </w:rPr>
            </w:pPr>
            <w:r w:rsidRPr="003C30A5">
              <w:rPr>
                <w:sz w:val="18"/>
                <w:szCs w:val="18"/>
              </w:rPr>
              <w:t>Werden Arbeiten, falls möglich, nicht in der Mittagshitze</w:t>
            </w:r>
            <w:r>
              <w:rPr>
                <w:sz w:val="18"/>
                <w:szCs w:val="18"/>
              </w:rPr>
              <w:t xml:space="preserve"> </w:t>
            </w:r>
            <w:r w:rsidRPr="003C30A5">
              <w:rPr>
                <w:sz w:val="18"/>
                <w:szCs w:val="18"/>
              </w:rPr>
              <w:t>durchgeführt (vor ca. 11 Uhr morgens – ggf. Arbeitsbeginn</w:t>
            </w:r>
            <w:r>
              <w:rPr>
                <w:sz w:val="18"/>
                <w:szCs w:val="18"/>
              </w:rPr>
              <w:t xml:space="preserve"> </w:t>
            </w:r>
            <w:r w:rsidRPr="003C30A5">
              <w:rPr>
                <w:sz w:val="18"/>
                <w:szCs w:val="18"/>
              </w:rPr>
              <w:t>nach vorn verlegen – und nach 15 Uhr)?</w:t>
            </w:r>
          </w:p>
          <w:p w14:paraId="5A6DFA82" w14:textId="77777777" w:rsidR="009513BC" w:rsidRPr="003C30A5" w:rsidRDefault="009513BC" w:rsidP="009513BC">
            <w:pPr>
              <w:rPr>
                <w:sz w:val="18"/>
                <w:szCs w:val="18"/>
              </w:rPr>
            </w:pPr>
          </w:p>
        </w:tc>
        <w:sdt>
          <w:sdtPr>
            <w:rPr>
              <w:sz w:val="18"/>
              <w:szCs w:val="18"/>
            </w:rPr>
            <w:id w:val="-1635405803"/>
            <w14:checkbox>
              <w14:checked w14:val="0"/>
              <w14:checkedState w14:val="2612" w14:font="MS Gothic"/>
              <w14:uncheckedState w14:val="2610" w14:font="MS Gothic"/>
            </w14:checkbox>
          </w:sdtPr>
          <w:sdtEndPr/>
          <w:sdtContent>
            <w:tc>
              <w:tcPr>
                <w:tcW w:w="567" w:type="dxa"/>
              </w:tcPr>
              <w:p w14:paraId="48303E85" w14:textId="36407A2D"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986308589"/>
            <w14:checkbox>
              <w14:checked w14:val="0"/>
              <w14:checkedState w14:val="2612" w14:font="MS Gothic"/>
              <w14:uncheckedState w14:val="2610" w14:font="MS Gothic"/>
            </w14:checkbox>
          </w:sdtPr>
          <w:sdtEndPr/>
          <w:sdtContent>
            <w:tc>
              <w:tcPr>
                <w:tcW w:w="708" w:type="dxa"/>
              </w:tcPr>
              <w:p w14:paraId="7DDB405D" w14:textId="6AD1EE11"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331139A8" w14:textId="77777777" w:rsidTr="009513BC">
        <w:tc>
          <w:tcPr>
            <w:tcW w:w="7225" w:type="dxa"/>
          </w:tcPr>
          <w:p w14:paraId="64F4568C" w14:textId="77777777" w:rsidR="009513BC" w:rsidRPr="003C30A5" w:rsidRDefault="009513BC" w:rsidP="009513BC">
            <w:pPr>
              <w:rPr>
                <w:sz w:val="18"/>
                <w:szCs w:val="18"/>
              </w:rPr>
            </w:pPr>
            <w:r w:rsidRPr="003C30A5">
              <w:rPr>
                <w:sz w:val="18"/>
                <w:szCs w:val="18"/>
              </w:rPr>
              <w:t xml:space="preserve">Werden die verminderten Leistungsvoraussetzungen von älteren oder erkrankten Mitarbeitern berücksichtigt? </w:t>
            </w:r>
          </w:p>
        </w:tc>
        <w:sdt>
          <w:sdtPr>
            <w:rPr>
              <w:sz w:val="18"/>
              <w:szCs w:val="18"/>
            </w:rPr>
            <w:id w:val="625824645"/>
            <w14:checkbox>
              <w14:checked w14:val="0"/>
              <w14:checkedState w14:val="2612" w14:font="MS Gothic"/>
              <w14:uncheckedState w14:val="2610" w14:font="MS Gothic"/>
            </w14:checkbox>
          </w:sdtPr>
          <w:sdtEndPr/>
          <w:sdtContent>
            <w:tc>
              <w:tcPr>
                <w:tcW w:w="567" w:type="dxa"/>
              </w:tcPr>
              <w:p w14:paraId="0CA91CD1" w14:textId="366FB26E"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331833791"/>
            <w14:checkbox>
              <w14:checked w14:val="0"/>
              <w14:checkedState w14:val="2612" w14:font="MS Gothic"/>
              <w14:uncheckedState w14:val="2610" w14:font="MS Gothic"/>
            </w14:checkbox>
          </w:sdtPr>
          <w:sdtEndPr/>
          <w:sdtContent>
            <w:tc>
              <w:tcPr>
                <w:tcW w:w="708" w:type="dxa"/>
              </w:tcPr>
              <w:p w14:paraId="4EC33D3D" w14:textId="4AFD6599"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0A77A0A8" w14:textId="77777777" w:rsidTr="009513BC">
        <w:tc>
          <w:tcPr>
            <w:tcW w:w="7225" w:type="dxa"/>
          </w:tcPr>
          <w:p w14:paraId="36DDBC78" w14:textId="77777777" w:rsidR="009513BC" w:rsidRPr="003C30A5" w:rsidRDefault="009513BC" w:rsidP="009513BC">
            <w:pPr>
              <w:rPr>
                <w:sz w:val="18"/>
                <w:szCs w:val="18"/>
              </w:rPr>
            </w:pPr>
            <w:r w:rsidRPr="003C30A5">
              <w:rPr>
                <w:sz w:val="18"/>
                <w:szCs w:val="18"/>
              </w:rPr>
              <w:t>Werden die Beschäftigten betriebsärztlich beraten?</w:t>
            </w:r>
          </w:p>
        </w:tc>
        <w:sdt>
          <w:sdtPr>
            <w:rPr>
              <w:sz w:val="18"/>
              <w:szCs w:val="18"/>
            </w:rPr>
            <w:id w:val="-329372729"/>
            <w14:checkbox>
              <w14:checked w14:val="0"/>
              <w14:checkedState w14:val="2612" w14:font="MS Gothic"/>
              <w14:uncheckedState w14:val="2610" w14:font="MS Gothic"/>
            </w14:checkbox>
          </w:sdtPr>
          <w:sdtEndPr/>
          <w:sdtContent>
            <w:tc>
              <w:tcPr>
                <w:tcW w:w="567" w:type="dxa"/>
              </w:tcPr>
              <w:p w14:paraId="73942AA5" w14:textId="5CB57E7A"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938015540"/>
            <w14:checkbox>
              <w14:checked w14:val="0"/>
              <w14:checkedState w14:val="2612" w14:font="MS Gothic"/>
              <w14:uncheckedState w14:val="2610" w14:font="MS Gothic"/>
            </w14:checkbox>
          </w:sdtPr>
          <w:sdtEndPr/>
          <w:sdtContent>
            <w:tc>
              <w:tcPr>
                <w:tcW w:w="708" w:type="dxa"/>
              </w:tcPr>
              <w:p w14:paraId="16350118" w14:textId="5A758888"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4CB8A674" w14:textId="77777777" w:rsidTr="009513BC">
        <w:tc>
          <w:tcPr>
            <w:tcW w:w="7225" w:type="dxa"/>
          </w:tcPr>
          <w:p w14:paraId="2A5B0395" w14:textId="77777777" w:rsidR="009513BC" w:rsidRPr="003C30A5" w:rsidRDefault="009513BC" w:rsidP="009513BC">
            <w:pPr>
              <w:rPr>
                <w:sz w:val="18"/>
                <w:szCs w:val="18"/>
              </w:rPr>
            </w:pPr>
            <w:r w:rsidRPr="003C30A5">
              <w:rPr>
                <w:sz w:val="18"/>
                <w:szCs w:val="18"/>
              </w:rPr>
              <w:t>Wird wasserfestes, unparfümiertes Sonnenschutzmittel mit hohem Lichtschutzfaktor (mindestens 30) zur Verfügung gestellt?</w:t>
            </w:r>
          </w:p>
        </w:tc>
        <w:sdt>
          <w:sdtPr>
            <w:rPr>
              <w:sz w:val="18"/>
              <w:szCs w:val="18"/>
            </w:rPr>
            <w:id w:val="-737783879"/>
            <w14:checkbox>
              <w14:checked w14:val="0"/>
              <w14:checkedState w14:val="2612" w14:font="MS Gothic"/>
              <w14:uncheckedState w14:val="2610" w14:font="MS Gothic"/>
            </w14:checkbox>
          </w:sdtPr>
          <w:sdtEndPr/>
          <w:sdtContent>
            <w:tc>
              <w:tcPr>
                <w:tcW w:w="567" w:type="dxa"/>
              </w:tcPr>
              <w:p w14:paraId="00A5279A" w14:textId="5B0EEF8E"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837698618"/>
            <w14:checkbox>
              <w14:checked w14:val="0"/>
              <w14:checkedState w14:val="2612" w14:font="MS Gothic"/>
              <w14:uncheckedState w14:val="2610" w14:font="MS Gothic"/>
            </w14:checkbox>
          </w:sdtPr>
          <w:sdtEndPr/>
          <w:sdtContent>
            <w:tc>
              <w:tcPr>
                <w:tcW w:w="708" w:type="dxa"/>
              </w:tcPr>
              <w:p w14:paraId="5AECE276" w14:textId="78111A80"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41428068" w14:textId="77777777" w:rsidTr="009513BC">
        <w:tc>
          <w:tcPr>
            <w:tcW w:w="7225" w:type="dxa"/>
          </w:tcPr>
          <w:p w14:paraId="62D6906C" w14:textId="77777777" w:rsidR="009513BC" w:rsidRDefault="009513BC" w:rsidP="009513BC">
            <w:pPr>
              <w:rPr>
                <w:sz w:val="18"/>
                <w:szCs w:val="18"/>
              </w:rPr>
            </w:pPr>
            <w:r w:rsidRPr="003C30A5">
              <w:rPr>
                <w:sz w:val="18"/>
                <w:szCs w:val="18"/>
              </w:rPr>
              <w:t>Ist durch Unterweisung/Aufklärung sichergestellt, dass die Mitarbeiter sich eigenständig gegen die Folgen der Belastung durch Sonneneinstrahlung/Hitze schützen?</w:t>
            </w:r>
          </w:p>
          <w:p w14:paraId="5C6F68BB" w14:textId="77777777" w:rsidR="009513BC" w:rsidRPr="003C30A5" w:rsidRDefault="009513BC" w:rsidP="009513BC">
            <w:pPr>
              <w:rPr>
                <w:sz w:val="18"/>
                <w:szCs w:val="18"/>
              </w:rPr>
            </w:pPr>
          </w:p>
          <w:p w14:paraId="3911C48C" w14:textId="77777777" w:rsidR="009513BC" w:rsidRPr="003C30A5" w:rsidRDefault="009513BC" w:rsidP="009513BC">
            <w:pPr>
              <w:rPr>
                <w:sz w:val="18"/>
                <w:szCs w:val="18"/>
              </w:rPr>
            </w:pPr>
            <w:r w:rsidRPr="005174ED">
              <w:rPr>
                <w:b/>
                <w:bCs/>
                <w:sz w:val="18"/>
                <w:szCs w:val="18"/>
              </w:rPr>
              <w:t>Maßnahmen</w:t>
            </w:r>
            <w:r w:rsidRPr="003C30A5">
              <w:rPr>
                <w:sz w:val="18"/>
                <w:szCs w:val="18"/>
              </w:rPr>
              <w:t>: Auftragen des Sonnenschutzmittels alle 2 Stunden auf die unbedeckte Haut; Tragen von Kopfschutz mit breitem Rand, Schild, Nackenschutz; körperbedeckende, luftdurchlässige Kleidung mit UV-Schutz; ausreichende Zufuhr von Flüssigkeit</w:t>
            </w:r>
            <w:r>
              <w:rPr>
                <w:sz w:val="18"/>
                <w:szCs w:val="18"/>
              </w:rPr>
              <w:t xml:space="preserve"> etc.</w:t>
            </w:r>
          </w:p>
        </w:tc>
        <w:sdt>
          <w:sdtPr>
            <w:rPr>
              <w:sz w:val="18"/>
              <w:szCs w:val="18"/>
            </w:rPr>
            <w:id w:val="-2040262620"/>
            <w14:checkbox>
              <w14:checked w14:val="0"/>
              <w14:checkedState w14:val="2612" w14:font="MS Gothic"/>
              <w14:uncheckedState w14:val="2610" w14:font="MS Gothic"/>
            </w14:checkbox>
          </w:sdtPr>
          <w:sdtEndPr/>
          <w:sdtContent>
            <w:tc>
              <w:tcPr>
                <w:tcW w:w="567" w:type="dxa"/>
              </w:tcPr>
              <w:p w14:paraId="79ADF6F0" w14:textId="46083842"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2000333542"/>
            <w14:checkbox>
              <w14:checked w14:val="0"/>
              <w14:checkedState w14:val="2612" w14:font="MS Gothic"/>
              <w14:uncheckedState w14:val="2610" w14:font="MS Gothic"/>
            </w14:checkbox>
          </w:sdtPr>
          <w:sdtEndPr/>
          <w:sdtContent>
            <w:tc>
              <w:tcPr>
                <w:tcW w:w="708" w:type="dxa"/>
              </w:tcPr>
              <w:p w14:paraId="21E74B5A" w14:textId="0E3A88E4" w:rsidR="009513BC" w:rsidRPr="003C30A5" w:rsidRDefault="009513BC" w:rsidP="009513BC">
                <w:pPr>
                  <w:jc w:val="center"/>
                  <w:rPr>
                    <w:sz w:val="18"/>
                    <w:szCs w:val="18"/>
                  </w:rPr>
                </w:pPr>
                <w:r>
                  <w:rPr>
                    <w:rFonts w:ascii="MS Gothic" w:eastAsia="MS Gothic" w:hAnsi="MS Gothic" w:hint="eastAsia"/>
                    <w:sz w:val="18"/>
                    <w:szCs w:val="18"/>
                  </w:rPr>
                  <w:t>☐</w:t>
                </w:r>
              </w:p>
            </w:tc>
          </w:sdtContent>
        </w:sdt>
      </w:tr>
      <w:tr w:rsidR="009513BC" w14:paraId="59495B9B" w14:textId="77777777" w:rsidTr="009513BC">
        <w:tc>
          <w:tcPr>
            <w:tcW w:w="7225" w:type="dxa"/>
          </w:tcPr>
          <w:p w14:paraId="2F44DEEA" w14:textId="77777777" w:rsidR="009513BC" w:rsidRPr="003C30A5" w:rsidRDefault="009513BC" w:rsidP="009513BC">
            <w:pPr>
              <w:rPr>
                <w:sz w:val="18"/>
                <w:szCs w:val="18"/>
              </w:rPr>
            </w:pPr>
            <w:r w:rsidRPr="003C30A5">
              <w:rPr>
                <w:sz w:val="18"/>
                <w:szCs w:val="18"/>
              </w:rPr>
              <w:t>Werden Tätigkeiten bei hoher Ozon-Belastung</w:t>
            </w:r>
          </w:p>
          <w:p w14:paraId="00287547" w14:textId="77777777" w:rsidR="009513BC" w:rsidRPr="003C30A5" w:rsidRDefault="009513BC" w:rsidP="009513BC">
            <w:pPr>
              <w:rPr>
                <w:sz w:val="18"/>
                <w:szCs w:val="18"/>
              </w:rPr>
            </w:pPr>
            <w:r w:rsidRPr="003C30A5">
              <w:rPr>
                <w:sz w:val="18"/>
                <w:szCs w:val="18"/>
              </w:rPr>
              <w:t>eingeschränkt?</w:t>
            </w:r>
          </w:p>
        </w:tc>
        <w:sdt>
          <w:sdtPr>
            <w:rPr>
              <w:sz w:val="18"/>
              <w:szCs w:val="18"/>
            </w:rPr>
            <w:id w:val="-314339053"/>
            <w14:checkbox>
              <w14:checked w14:val="0"/>
              <w14:checkedState w14:val="2612" w14:font="MS Gothic"/>
              <w14:uncheckedState w14:val="2610" w14:font="MS Gothic"/>
            </w14:checkbox>
          </w:sdtPr>
          <w:sdtEndPr/>
          <w:sdtContent>
            <w:tc>
              <w:tcPr>
                <w:tcW w:w="567" w:type="dxa"/>
              </w:tcPr>
              <w:p w14:paraId="2B27D619" w14:textId="76DB6EAA" w:rsidR="009513BC" w:rsidRPr="003C30A5" w:rsidRDefault="009513BC" w:rsidP="009513BC">
                <w:pPr>
                  <w:jc w:val="center"/>
                  <w:rPr>
                    <w:sz w:val="18"/>
                    <w:szCs w:val="18"/>
                  </w:rPr>
                </w:pPr>
                <w:r>
                  <w:rPr>
                    <w:rFonts w:ascii="MS Gothic" w:eastAsia="MS Gothic" w:hAnsi="MS Gothic" w:hint="eastAsia"/>
                    <w:sz w:val="18"/>
                    <w:szCs w:val="18"/>
                  </w:rPr>
                  <w:t>☐</w:t>
                </w:r>
              </w:p>
            </w:tc>
          </w:sdtContent>
        </w:sdt>
        <w:sdt>
          <w:sdtPr>
            <w:rPr>
              <w:sz w:val="18"/>
              <w:szCs w:val="18"/>
            </w:rPr>
            <w:id w:val="-1235081246"/>
            <w14:checkbox>
              <w14:checked w14:val="0"/>
              <w14:checkedState w14:val="2612" w14:font="MS Gothic"/>
              <w14:uncheckedState w14:val="2610" w14:font="MS Gothic"/>
            </w14:checkbox>
          </w:sdtPr>
          <w:sdtEndPr/>
          <w:sdtContent>
            <w:tc>
              <w:tcPr>
                <w:tcW w:w="708" w:type="dxa"/>
              </w:tcPr>
              <w:p w14:paraId="324D447E" w14:textId="2C06783B" w:rsidR="009513BC" w:rsidRPr="003C30A5" w:rsidRDefault="009513BC" w:rsidP="009513BC">
                <w:pPr>
                  <w:jc w:val="center"/>
                  <w:rPr>
                    <w:sz w:val="18"/>
                    <w:szCs w:val="18"/>
                  </w:rPr>
                </w:pPr>
                <w:r>
                  <w:rPr>
                    <w:rFonts w:ascii="MS Gothic" w:eastAsia="MS Gothic" w:hAnsi="MS Gothic" w:hint="eastAsia"/>
                    <w:sz w:val="18"/>
                    <w:szCs w:val="18"/>
                  </w:rPr>
                  <w:t>☐</w:t>
                </w:r>
              </w:p>
            </w:tc>
          </w:sdtContent>
        </w:sdt>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E5328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A06CF0">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FCE8" w14:textId="77777777" w:rsidR="00265740" w:rsidRDefault="00265740" w:rsidP="00E158B4">
      <w:r>
        <w:separator/>
      </w:r>
    </w:p>
  </w:endnote>
  <w:endnote w:type="continuationSeparator" w:id="0">
    <w:p w14:paraId="3E3CC222" w14:textId="77777777" w:rsidR="00265740" w:rsidRDefault="0026574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253B" w14:textId="77777777" w:rsidR="00265740" w:rsidRDefault="00265740" w:rsidP="00E158B4">
      <w:r>
        <w:separator/>
      </w:r>
    </w:p>
  </w:footnote>
  <w:footnote w:type="continuationSeparator" w:id="0">
    <w:p w14:paraId="31F836F5" w14:textId="77777777" w:rsidR="00265740" w:rsidRDefault="0026574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4F20"/>
    <w:rsid w:val="001F12A3"/>
    <w:rsid w:val="001F334A"/>
    <w:rsid w:val="00206686"/>
    <w:rsid w:val="0022564B"/>
    <w:rsid w:val="00265740"/>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B3E01"/>
    <w:rsid w:val="005C1842"/>
    <w:rsid w:val="005C42D1"/>
    <w:rsid w:val="005C4C50"/>
    <w:rsid w:val="005E05B4"/>
    <w:rsid w:val="00620B3E"/>
    <w:rsid w:val="00663DF2"/>
    <w:rsid w:val="00683DBB"/>
    <w:rsid w:val="006844EB"/>
    <w:rsid w:val="006A1283"/>
    <w:rsid w:val="006D1459"/>
    <w:rsid w:val="006D5E7C"/>
    <w:rsid w:val="006D77AC"/>
    <w:rsid w:val="006F7FBC"/>
    <w:rsid w:val="007175F5"/>
    <w:rsid w:val="007225E0"/>
    <w:rsid w:val="00727E78"/>
    <w:rsid w:val="00770B26"/>
    <w:rsid w:val="007A0BE3"/>
    <w:rsid w:val="007A3679"/>
    <w:rsid w:val="007C7C53"/>
    <w:rsid w:val="007E58DE"/>
    <w:rsid w:val="008033F4"/>
    <w:rsid w:val="0081102F"/>
    <w:rsid w:val="00834449"/>
    <w:rsid w:val="008467C4"/>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2022-04-20T12:16:00Z</dcterms:created>
  <dcterms:modified xsi:type="dcterms:W3CDTF">2022-04-20T12:16:00Z</dcterms:modified>
</cp:coreProperties>
</file>