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5DCCF" w14:textId="77777777" w:rsidR="008E68B4" w:rsidRDefault="008E68B4" w:rsidP="008E68B4">
      <w:pPr>
        <w:rPr>
          <w:b/>
          <w:sz w:val="28"/>
          <w:szCs w:val="28"/>
        </w:rPr>
      </w:pPr>
      <w:r>
        <w:rPr>
          <w:b/>
          <w:sz w:val="28"/>
          <w:szCs w:val="28"/>
        </w:rPr>
        <w:t>Schnell-Check:</w:t>
      </w:r>
      <w:r w:rsidRPr="00F84FB8">
        <w:rPr>
          <w:b/>
          <w:sz w:val="28"/>
          <w:szCs w:val="28"/>
        </w:rPr>
        <w:t xml:space="preserve"> </w:t>
      </w:r>
      <w:r w:rsidRPr="00203F9D">
        <w:rPr>
          <w:b/>
          <w:sz w:val="28"/>
          <w:szCs w:val="28"/>
        </w:rPr>
        <w:t>Flucht- und Rettungswege für sichere Arbeitsstätten</w:t>
      </w:r>
    </w:p>
    <w:p w14:paraId="70D4CC89" w14:textId="77777777" w:rsidR="008E68B4" w:rsidRDefault="008E68B4" w:rsidP="008E68B4">
      <w:pPr>
        <w:rPr>
          <w:b/>
          <w:sz w:val="28"/>
          <w:szCs w:val="28"/>
        </w:rPr>
      </w:pPr>
    </w:p>
    <w:p w14:paraId="2EB78DB8" w14:textId="77777777" w:rsidR="008E68B4" w:rsidRDefault="008E68B4" w:rsidP="008E68B4">
      <w:r>
        <w:t>Im Notfall spielt die Beschaffenheit und Sicherheit Ihrer Flucht- und Rettungswege eine entscheidende Rolle. Aber es gibt ein paar Unterschiede. So zum Beispiel, dass Rettungswege laut Bauordnungsrecht als Zugang und Weg für Einsatzkräfte der Feuerwehr definiert sind. Fluchtwege wiederum dienen der Flucht und zugleich auch der Rettung von Personen aus einem Gefährdungsbereich. Worauf Sie bei sichere Flucht- und Rettungswegen noch achten müssen, erfahren Sie im Schnell-Check:</w:t>
      </w:r>
    </w:p>
    <w:p w14:paraId="52C49FB0" w14:textId="77777777" w:rsidR="008E68B4" w:rsidRDefault="008E68B4" w:rsidP="008E68B4"/>
    <w:p w14:paraId="5C2F0697" w14:textId="77777777" w:rsidR="008E68B4" w:rsidRDefault="008E68B4" w:rsidP="008E68B4"/>
    <w:p w14:paraId="131CBF07" w14:textId="77777777" w:rsidR="008E68B4" w:rsidRDefault="008E68B4" w:rsidP="008E68B4"/>
    <w:tbl>
      <w:tblPr>
        <w:tblStyle w:val="Tabellenraster1"/>
        <w:tblW w:w="8075" w:type="dxa"/>
        <w:tblLayout w:type="fixed"/>
        <w:tblLook w:val="04A0" w:firstRow="1" w:lastRow="0" w:firstColumn="1" w:lastColumn="0" w:noHBand="0" w:noVBand="1"/>
      </w:tblPr>
      <w:tblGrid>
        <w:gridCol w:w="6799"/>
        <w:gridCol w:w="567"/>
        <w:gridCol w:w="709"/>
      </w:tblGrid>
      <w:tr w:rsidR="008E68B4" w:rsidRPr="00203F9D" w14:paraId="191459FB" w14:textId="77777777" w:rsidTr="003E466E">
        <w:trPr>
          <w:trHeight w:val="467"/>
        </w:trPr>
        <w:tc>
          <w:tcPr>
            <w:tcW w:w="6799" w:type="dxa"/>
            <w:shd w:val="clear" w:color="auto" w:fill="EDEDED" w:themeFill="accent3" w:themeFillTint="33"/>
          </w:tcPr>
          <w:p w14:paraId="50D91FCC" w14:textId="77777777" w:rsidR="008E68B4" w:rsidRPr="00203F9D" w:rsidRDefault="008E68B4" w:rsidP="003E466E">
            <w:pPr>
              <w:rPr>
                <w:b/>
              </w:rPr>
            </w:pPr>
            <w:r w:rsidRPr="00203F9D">
              <w:rPr>
                <w:b/>
              </w:rPr>
              <w:t>Schnell-Check: - Flucht- und Rettungswege für sichere Arbeitsstätten</w:t>
            </w:r>
          </w:p>
        </w:tc>
        <w:tc>
          <w:tcPr>
            <w:tcW w:w="567" w:type="dxa"/>
            <w:shd w:val="clear" w:color="auto" w:fill="EDEDED" w:themeFill="accent3" w:themeFillTint="33"/>
          </w:tcPr>
          <w:p w14:paraId="34A5AE0D" w14:textId="77777777" w:rsidR="008E68B4" w:rsidRPr="00203F9D" w:rsidRDefault="008E68B4" w:rsidP="003E466E">
            <w:pPr>
              <w:rPr>
                <w:b/>
              </w:rPr>
            </w:pPr>
          </w:p>
        </w:tc>
        <w:tc>
          <w:tcPr>
            <w:tcW w:w="709" w:type="dxa"/>
            <w:shd w:val="clear" w:color="auto" w:fill="EDEDED" w:themeFill="accent3" w:themeFillTint="33"/>
          </w:tcPr>
          <w:p w14:paraId="5312F380" w14:textId="77777777" w:rsidR="008E68B4" w:rsidRPr="00203F9D" w:rsidRDefault="008E68B4" w:rsidP="003E466E">
            <w:pPr>
              <w:rPr>
                <w:b/>
              </w:rPr>
            </w:pPr>
          </w:p>
        </w:tc>
      </w:tr>
      <w:tr w:rsidR="008E68B4" w:rsidRPr="00203F9D" w14:paraId="316C8C20" w14:textId="77777777" w:rsidTr="003E466E">
        <w:trPr>
          <w:trHeight w:val="559"/>
        </w:trPr>
        <w:tc>
          <w:tcPr>
            <w:tcW w:w="6799" w:type="dxa"/>
            <w:shd w:val="clear" w:color="auto" w:fill="EDEDED" w:themeFill="accent3" w:themeFillTint="33"/>
          </w:tcPr>
          <w:p w14:paraId="3CCCBBEA" w14:textId="77777777" w:rsidR="008E68B4" w:rsidRPr="00203F9D" w:rsidRDefault="008E68B4" w:rsidP="003E466E">
            <w:pPr>
              <w:rPr>
                <w:b/>
              </w:rPr>
            </w:pPr>
            <w:r w:rsidRPr="00203F9D">
              <w:rPr>
                <w:b/>
              </w:rPr>
              <w:t>Prüffragen</w:t>
            </w:r>
          </w:p>
        </w:tc>
        <w:tc>
          <w:tcPr>
            <w:tcW w:w="567" w:type="dxa"/>
            <w:shd w:val="clear" w:color="auto" w:fill="EDEDED" w:themeFill="accent3" w:themeFillTint="33"/>
          </w:tcPr>
          <w:p w14:paraId="1551CFA9" w14:textId="77777777" w:rsidR="008E68B4" w:rsidRPr="00203F9D" w:rsidRDefault="008E68B4" w:rsidP="003E466E">
            <w:pPr>
              <w:rPr>
                <w:b/>
              </w:rPr>
            </w:pPr>
            <w:r w:rsidRPr="00203F9D">
              <w:rPr>
                <w:b/>
              </w:rPr>
              <w:t>Ja</w:t>
            </w:r>
          </w:p>
        </w:tc>
        <w:tc>
          <w:tcPr>
            <w:tcW w:w="709" w:type="dxa"/>
            <w:shd w:val="clear" w:color="auto" w:fill="EDEDED" w:themeFill="accent3" w:themeFillTint="33"/>
          </w:tcPr>
          <w:p w14:paraId="7E983D17" w14:textId="77777777" w:rsidR="008E68B4" w:rsidRPr="00203F9D" w:rsidRDefault="008E68B4" w:rsidP="003E466E">
            <w:pPr>
              <w:rPr>
                <w:b/>
              </w:rPr>
            </w:pPr>
            <w:r w:rsidRPr="00203F9D">
              <w:rPr>
                <w:b/>
              </w:rPr>
              <w:t>Nein</w:t>
            </w:r>
          </w:p>
        </w:tc>
      </w:tr>
    </w:tbl>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9"/>
        <w:gridCol w:w="567"/>
        <w:gridCol w:w="709"/>
      </w:tblGrid>
      <w:tr w:rsidR="008E68B4" w:rsidRPr="00A061E6" w14:paraId="7BD4D9B5" w14:textId="77777777" w:rsidTr="003E466E">
        <w:trPr>
          <w:trHeight w:val="656"/>
        </w:trPr>
        <w:tc>
          <w:tcPr>
            <w:tcW w:w="6799" w:type="dxa"/>
          </w:tcPr>
          <w:p w14:paraId="2C486957" w14:textId="77777777" w:rsidR="008E68B4" w:rsidRPr="003730C9" w:rsidRDefault="008E68B4" w:rsidP="003E466E">
            <w:r>
              <w:t xml:space="preserve">Sie haben geprüft, dass </w:t>
            </w:r>
            <w:r w:rsidRPr="00D45C0D">
              <w:t>Notausgänge</w:t>
            </w:r>
            <w:r>
              <w:t xml:space="preserve"> und </w:t>
            </w:r>
            <w:r w:rsidRPr="00D45C0D">
              <w:t>Fluchtwege</w:t>
            </w:r>
            <w:r>
              <w:t xml:space="preserve"> dem Bauordnungsrecht des jeweiligen Landes und der </w:t>
            </w:r>
            <w:r w:rsidRPr="00FB7853">
              <w:t xml:space="preserve">ASR A2.3 </w:t>
            </w:r>
            <w:r>
              <w:t>entsprechen?</w:t>
            </w:r>
          </w:p>
        </w:tc>
        <w:sdt>
          <w:sdtPr>
            <w:id w:val="-38679540"/>
            <w14:checkbox>
              <w14:checked w14:val="0"/>
              <w14:checkedState w14:val="2612" w14:font="MS Gothic"/>
              <w14:uncheckedState w14:val="2610" w14:font="MS Gothic"/>
            </w14:checkbox>
          </w:sdtPr>
          <w:sdtContent>
            <w:tc>
              <w:tcPr>
                <w:tcW w:w="567" w:type="dxa"/>
              </w:tcPr>
              <w:p w14:paraId="70FDED8B" w14:textId="77777777" w:rsidR="008E68B4" w:rsidRPr="00A061E6" w:rsidRDefault="008E68B4" w:rsidP="003E466E">
                <w:r>
                  <w:rPr>
                    <w:rFonts w:ascii="MS Gothic" w:eastAsia="MS Gothic" w:hAnsi="MS Gothic" w:hint="eastAsia"/>
                  </w:rPr>
                  <w:t>☐</w:t>
                </w:r>
              </w:p>
            </w:tc>
          </w:sdtContent>
        </w:sdt>
        <w:sdt>
          <w:sdtPr>
            <w:id w:val="1433392512"/>
            <w14:checkbox>
              <w14:checked w14:val="0"/>
              <w14:checkedState w14:val="2612" w14:font="MS Gothic"/>
              <w14:uncheckedState w14:val="2610" w14:font="MS Gothic"/>
            </w14:checkbox>
          </w:sdtPr>
          <w:sdtContent>
            <w:tc>
              <w:tcPr>
                <w:tcW w:w="709" w:type="dxa"/>
              </w:tcPr>
              <w:p w14:paraId="588EDD83" w14:textId="77777777" w:rsidR="008E68B4" w:rsidRPr="00A061E6" w:rsidRDefault="008E68B4" w:rsidP="003E466E">
                <w:r>
                  <w:rPr>
                    <w:rFonts w:ascii="MS Gothic" w:eastAsia="MS Gothic" w:hAnsi="MS Gothic" w:hint="eastAsia"/>
                  </w:rPr>
                  <w:t>☐</w:t>
                </w:r>
              </w:p>
            </w:tc>
          </w:sdtContent>
        </w:sdt>
      </w:tr>
      <w:tr w:rsidR="008E68B4" w:rsidRPr="00A061E6" w14:paraId="70A07197" w14:textId="77777777" w:rsidTr="003E466E">
        <w:trPr>
          <w:trHeight w:val="693"/>
        </w:trPr>
        <w:tc>
          <w:tcPr>
            <w:tcW w:w="6799" w:type="dxa"/>
          </w:tcPr>
          <w:p w14:paraId="2FB0DCE8" w14:textId="77777777" w:rsidR="008E68B4" w:rsidRPr="003730C9" w:rsidRDefault="008E68B4" w:rsidP="003E466E">
            <w:r>
              <w:t xml:space="preserve">Sie haben geprüft, ob </w:t>
            </w:r>
            <w:r w:rsidRPr="001419CA">
              <w:t>Notausgänge</w:t>
            </w:r>
            <w:r>
              <w:t>, Fluchtwege</w:t>
            </w:r>
            <w:r w:rsidRPr="001419CA">
              <w:t xml:space="preserve"> und Notausstiege</w:t>
            </w:r>
            <w:r>
              <w:t xml:space="preserve"> permanent freigehalten werden?</w:t>
            </w:r>
          </w:p>
        </w:tc>
        <w:tc>
          <w:tcPr>
            <w:tcW w:w="567" w:type="dxa"/>
          </w:tcPr>
          <w:sdt>
            <w:sdtPr>
              <w:id w:val="835955202"/>
              <w14:checkbox>
                <w14:checked w14:val="0"/>
                <w14:checkedState w14:val="2612" w14:font="MS Gothic"/>
                <w14:uncheckedState w14:val="2610" w14:font="MS Gothic"/>
              </w14:checkbox>
            </w:sdtPr>
            <w:sdtContent>
              <w:p w14:paraId="2F177657" w14:textId="77777777" w:rsidR="008E68B4" w:rsidRDefault="008E68B4" w:rsidP="003E466E">
                <w:r>
                  <w:rPr>
                    <w:rFonts w:ascii="MS Gothic" w:eastAsia="MS Gothic" w:hAnsi="MS Gothic" w:hint="eastAsia"/>
                  </w:rPr>
                  <w:t>☐</w:t>
                </w:r>
              </w:p>
            </w:sdtContent>
          </w:sdt>
          <w:p w14:paraId="3223BB14" w14:textId="77777777" w:rsidR="008E68B4" w:rsidRPr="00A061E6" w:rsidRDefault="008E68B4" w:rsidP="003E466E"/>
        </w:tc>
        <w:tc>
          <w:tcPr>
            <w:tcW w:w="709" w:type="dxa"/>
          </w:tcPr>
          <w:sdt>
            <w:sdtPr>
              <w:id w:val="-1610581550"/>
              <w14:checkbox>
                <w14:checked w14:val="0"/>
                <w14:checkedState w14:val="2612" w14:font="MS Gothic"/>
                <w14:uncheckedState w14:val="2610" w14:font="MS Gothic"/>
              </w14:checkbox>
            </w:sdtPr>
            <w:sdtContent>
              <w:p w14:paraId="1FCCAF15" w14:textId="77777777" w:rsidR="008E68B4" w:rsidRDefault="008E68B4" w:rsidP="003E466E">
                <w:r>
                  <w:rPr>
                    <w:rFonts w:ascii="MS Gothic" w:eastAsia="MS Gothic" w:hAnsi="MS Gothic" w:hint="eastAsia"/>
                  </w:rPr>
                  <w:t>☐</w:t>
                </w:r>
              </w:p>
            </w:sdtContent>
          </w:sdt>
          <w:p w14:paraId="0A6570AE" w14:textId="77777777" w:rsidR="008E68B4" w:rsidRPr="00A061E6" w:rsidRDefault="008E68B4" w:rsidP="003E466E"/>
        </w:tc>
      </w:tr>
      <w:tr w:rsidR="008E68B4" w:rsidRPr="00A061E6" w14:paraId="6AE9A339" w14:textId="77777777" w:rsidTr="003E466E">
        <w:trPr>
          <w:trHeight w:val="703"/>
        </w:trPr>
        <w:tc>
          <w:tcPr>
            <w:tcW w:w="6799" w:type="dxa"/>
          </w:tcPr>
          <w:p w14:paraId="56329867" w14:textId="77777777" w:rsidR="008E68B4" w:rsidRPr="003730C9" w:rsidRDefault="008E68B4" w:rsidP="003E466E">
            <w:r>
              <w:t xml:space="preserve">Sie haben geprüft, dass Notausgänge </w:t>
            </w:r>
            <w:r w:rsidRPr="006F50A9">
              <w:t>und Notausstiege</w:t>
            </w:r>
            <w:r>
              <w:t xml:space="preserve"> auch von außen nicht verstellt werden und dementsprechend gekennzeichnet und gesichert sind?</w:t>
            </w:r>
          </w:p>
        </w:tc>
        <w:sdt>
          <w:sdtPr>
            <w:id w:val="-1592004609"/>
            <w14:checkbox>
              <w14:checked w14:val="0"/>
              <w14:checkedState w14:val="2612" w14:font="MS Gothic"/>
              <w14:uncheckedState w14:val="2610" w14:font="MS Gothic"/>
            </w14:checkbox>
          </w:sdtPr>
          <w:sdtContent>
            <w:tc>
              <w:tcPr>
                <w:tcW w:w="567" w:type="dxa"/>
              </w:tcPr>
              <w:p w14:paraId="6E0D8CA5" w14:textId="77777777" w:rsidR="008E68B4" w:rsidRPr="00A061E6" w:rsidRDefault="008E68B4" w:rsidP="003E466E">
                <w:r>
                  <w:rPr>
                    <w:rFonts w:ascii="MS Gothic" w:eastAsia="MS Gothic" w:hAnsi="MS Gothic" w:hint="eastAsia"/>
                  </w:rPr>
                  <w:t>☐</w:t>
                </w:r>
              </w:p>
            </w:tc>
          </w:sdtContent>
        </w:sdt>
        <w:sdt>
          <w:sdtPr>
            <w:id w:val="1913189333"/>
            <w14:checkbox>
              <w14:checked w14:val="0"/>
              <w14:checkedState w14:val="2612" w14:font="MS Gothic"/>
              <w14:uncheckedState w14:val="2610" w14:font="MS Gothic"/>
            </w14:checkbox>
          </w:sdtPr>
          <w:sdtContent>
            <w:tc>
              <w:tcPr>
                <w:tcW w:w="709" w:type="dxa"/>
              </w:tcPr>
              <w:p w14:paraId="18D97EFE" w14:textId="77777777" w:rsidR="008E68B4" w:rsidRPr="00A061E6" w:rsidRDefault="008E68B4" w:rsidP="003E466E">
                <w:r>
                  <w:rPr>
                    <w:rFonts w:ascii="MS Gothic" w:eastAsia="MS Gothic" w:hAnsi="MS Gothic" w:hint="eastAsia"/>
                  </w:rPr>
                  <w:t>☐</w:t>
                </w:r>
              </w:p>
            </w:tc>
          </w:sdtContent>
        </w:sdt>
      </w:tr>
      <w:tr w:rsidR="008E68B4" w:rsidRPr="00A061E6" w14:paraId="2194E1B1" w14:textId="77777777" w:rsidTr="003E466E">
        <w:trPr>
          <w:trHeight w:val="990"/>
        </w:trPr>
        <w:tc>
          <w:tcPr>
            <w:tcW w:w="6799" w:type="dxa"/>
          </w:tcPr>
          <w:p w14:paraId="2027B074" w14:textId="77777777" w:rsidR="008E68B4" w:rsidRPr="003730C9" w:rsidRDefault="008E68B4" w:rsidP="003E466E">
            <w:r>
              <w:t xml:space="preserve">Haben Sie geprüft, dass </w:t>
            </w:r>
            <w:r w:rsidRPr="006E2E0B">
              <w:t xml:space="preserve">Sperreinrichtungen </w:t>
            </w:r>
            <w:r>
              <w:t>a</w:t>
            </w:r>
            <w:r w:rsidRPr="006E2E0B">
              <w:t>uf Fluchtwegen schnell und sicher ohne besondere Hilfsmittel mit einem Kraftaufwand von maximal 150 N in Fluchtrichtung geöffnet werden</w:t>
            </w:r>
            <w:r>
              <w:t xml:space="preserve"> können?</w:t>
            </w:r>
          </w:p>
        </w:tc>
        <w:sdt>
          <w:sdtPr>
            <w:id w:val="945804456"/>
            <w14:checkbox>
              <w14:checked w14:val="0"/>
              <w14:checkedState w14:val="2612" w14:font="MS Gothic"/>
              <w14:uncheckedState w14:val="2610" w14:font="MS Gothic"/>
            </w14:checkbox>
          </w:sdtPr>
          <w:sdtContent>
            <w:tc>
              <w:tcPr>
                <w:tcW w:w="567" w:type="dxa"/>
              </w:tcPr>
              <w:p w14:paraId="2DA9179A" w14:textId="77777777" w:rsidR="008E68B4" w:rsidRPr="00A061E6" w:rsidRDefault="008E68B4" w:rsidP="003E466E">
                <w:r>
                  <w:rPr>
                    <w:rFonts w:ascii="MS Gothic" w:eastAsia="MS Gothic" w:hAnsi="MS Gothic" w:hint="eastAsia"/>
                  </w:rPr>
                  <w:t>☐</w:t>
                </w:r>
              </w:p>
            </w:tc>
          </w:sdtContent>
        </w:sdt>
        <w:sdt>
          <w:sdtPr>
            <w:id w:val="-1909149383"/>
            <w14:checkbox>
              <w14:checked w14:val="0"/>
              <w14:checkedState w14:val="2612" w14:font="MS Gothic"/>
              <w14:uncheckedState w14:val="2610" w14:font="MS Gothic"/>
            </w14:checkbox>
          </w:sdtPr>
          <w:sdtContent>
            <w:tc>
              <w:tcPr>
                <w:tcW w:w="709" w:type="dxa"/>
              </w:tcPr>
              <w:p w14:paraId="4AFB3108" w14:textId="77777777" w:rsidR="008E68B4" w:rsidRPr="00A061E6" w:rsidRDefault="008E68B4" w:rsidP="003E466E">
                <w:r>
                  <w:rPr>
                    <w:rFonts w:ascii="MS Gothic" w:eastAsia="MS Gothic" w:hAnsi="MS Gothic" w:hint="eastAsia"/>
                  </w:rPr>
                  <w:t>☐</w:t>
                </w:r>
              </w:p>
            </w:tc>
          </w:sdtContent>
        </w:sdt>
      </w:tr>
      <w:tr w:rsidR="008E68B4" w:rsidRPr="00A061E6" w14:paraId="2C6F19E5" w14:textId="77777777" w:rsidTr="003E466E">
        <w:trPr>
          <w:trHeight w:val="686"/>
        </w:trPr>
        <w:tc>
          <w:tcPr>
            <w:tcW w:w="6799" w:type="dxa"/>
          </w:tcPr>
          <w:p w14:paraId="67A2F859" w14:textId="77777777" w:rsidR="008E68B4" w:rsidRDefault="008E68B4" w:rsidP="003E466E">
            <w:r>
              <w:t>Sie haben geprüft, dass Fluchtwege eindeutig und klar gekennzeichnet und erkennbar sind?</w:t>
            </w:r>
          </w:p>
        </w:tc>
        <w:sdt>
          <w:sdtPr>
            <w:id w:val="-547769538"/>
            <w14:checkbox>
              <w14:checked w14:val="0"/>
              <w14:checkedState w14:val="2612" w14:font="MS Gothic"/>
              <w14:uncheckedState w14:val="2610" w14:font="MS Gothic"/>
            </w14:checkbox>
          </w:sdtPr>
          <w:sdtContent>
            <w:tc>
              <w:tcPr>
                <w:tcW w:w="567" w:type="dxa"/>
              </w:tcPr>
              <w:p w14:paraId="721E5F3F" w14:textId="77777777" w:rsidR="008E68B4" w:rsidRPr="00A061E6" w:rsidRDefault="008E68B4" w:rsidP="003E466E">
                <w:r>
                  <w:rPr>
                    <w:rFonts w:ascii="MS Gothic" w:eastAsia="MS Gothic" w:hAnsi="MS Gothic" w:hint="eastAsia"/>
                  </w:rPr>
                  <w:t>☐</w:t>
                </w:r>
              </w:p>
            </w:tc>
          </w:sdtContent>
        </w:sdt>
        <w:sdt>
          <w:sdtPr>
            <w:id w:val="-1076905198"/>
            <w14:checkbox>
              <w14:checked w14:val="0"/>
              <w14:checkedState w14:val="2612" w14:font="MS Gothic"/>
              <w14:uncheckedState w14:val="2610" w14:font="MS Gothic"/>
            </w14:checkbox>
          </w:sdtPr>
          <w:sdtContent>
            <w:tc>
              <w:tcPr>
                <w:tcW w:w="709" w:type="dxa"/>
              </w:tcPr>
              <w:p w14:paraId="1238E9D4" w14:textId="77777777" w:rsidR="008E68B4" w:rsidRPr="00A061E6" w:rsidRDefault="008E68B4" w:rsidP="003E466E">
                <w:r>
                  <w:rPr>
                    <w:rFonts w:ascii="MS Gothic" w:eastAsia="MS Gothic" w:hAnsi="MS Gothic" w:hint="eastAsia"/>
                  </w:rPr>
                  <w:t>☐</w:t>
                </w:r>
              </w:p>
            </w:tc>
          </w:sdtContent>
        </w:sdt>
      </w:tr>
    </w:tbl>
    <w:p w14:paraId="3D4142A7" w14:textId="77777777" w:rsidR="008E68B4" w:rsidRDefault="008E68B4" w:rsidP="008E68B4"/>
    <w:p w14:paraId="0BA6E00E" w14:textId="77777777" w:rsidR="008E68B4" w:rsidRDefault="008E68B4" w:rsidP="008E68B4"/>
    <w:p w14:paraId="1BB65AEF" w14:textId="77777777" w:rsidR="005E05B4" w:rsidRDefault="005E05B4"/>
    <w:p w14:paraId="3DCB4AFB" w14:textId="77777777" w:rsidR="00022894" w:rsidRDefault="00022894">
      <w:r>
        <w:br w:type="page"/>
      </w:r>
    </w:p>
    <w:p w14:paraId="3B0855F4"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9D63227"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94EEB1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39CD068"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51F3E877"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152A1066"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09C3D381"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895A30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F9D037C"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59B9D1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DE73F0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B6A7D3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F524FE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63CFBE69" w14:textId="77777777" w:rsidR="00E158B4" w:rsidRDefault="00E158B4" w:rsidP="00E158B4">
      <w:pPr>
        <w:shd w:val="clear" w:color="auto" w:fill="FFFFFF"/>
        <w:rPr>
          <w:rFonts w:ascii="Arial" w:eastAsia="Times New Roman" w:hAnsi="Arial" w:cs="Arial"/>
          <w:b/>
          <w:bCs/>
          <w:color w:val="313131"/>
          <w:lang w:eastAsia="de-DE"/>
        </w:rPr>
      </w:pPr>
    </w:p>
    <w:p w14:paraId="33C8A128"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32DB3B4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F7E9C3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73AC583"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04B817E6"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257975D9" w14:textId="77777777" w:rsidR="00E158B4" w:rsidRDefault="00E158B4" w:rsidP="00E158B4">
      <w:pPr>
        <w:shd w:val="clear" w:color="auto" w:fill="FFFFFF"/>
        <w:rPr>
          <w:rFonts w:ascii="Arial" w:eastAsia="Times New Roman" w:hAnsi="Arial" w:cs="Arial"/>
          <w:color w:val="313131"/>
          <w:lang w:eastAsia="de-DE"/>
        </w:rPr>
      </w:pPr>
    </w:p>
    <w:p w14:paraId="3FAACE83" w14:textId="77777777" w:rsidR="00E158B4" w:rsidRPr="00623F23" w:rsidRDefault="00E158B4" w:rsidP="00E158B4">
      <w:pPr>
        <w:shd w:val="clear" w:color="auto" w:fill="FFFFFF"/>
        <w:rPr>
          <w:rFonts w:ascii="Arial" w:eastAsia="Times New Roman" w:hAnsi="Arial" w:cs="Arial"/>
          <w:color w:val="313131"/>
          <w:lang w:eastAsia="de-DE"/>
        </w:rPr>
      </w:pPr>
    </w:p>
    <w:p w14:paraId="16C158C6"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51C88">
        <w:rPr>
          <w:rFonts w:ascii="Arial" w:eastAsia="Times New Roman" w:hAnsi="Arial" w:cs="Arial"/>
          <w:color w:val="868686"/>
          <w:sz w:val="13"/>
          <w:szCs w:val="13"/>
          <w:lang w:eastAsia="de-DE"/>
        </w:rPr>
        <w:t>0</w:t>
      </w:r>
      <w:r w:rsidR="007E58DE">
        <w:rPr>
          <w:rFonts w:ascii="Arial" w:eastAsia="Times New Roman" w:hAnsi="Arial" w:cs="Arial"/>
          <w:color w:val="868686"/>
          <w:sz w:val="13"/>
          <w:szCs w:val="13"/>
          <w:lang w:eastAsia="de-DE"/>
        </w:rPr>
        <w:t>5</w:t>
      </w:r>
      <w:r w:rsidR="00D51C88">
        <w:rPr>
          <w:rFonts w:ascii="Arial" w:eastAsia="Times New Roman" w:hAnsi="Arial" w:cs="Arial"/>
          <w:color w:val="868686"/>
          <w:sz w:val="13"/>
          <w:szCs w:val="13"/>
          <w:lang w:eastAsia="de-DE"/>
        </w:rPr>
        <w:t>/21</w:t>
      </w:r>
    </w:p>
    <w:p w14:paraId="12776DF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AC23B88"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DE0D8" w14:textId="77777777" w:rsidR="00964A63" w:rsidRDefault="00964A63" w:rsidP="00E158B4">
      <w:r>
        <w:separator/>
      </w:r>
    </w:p>
  </w:endnote>
  <w:endnote w:type="continuationSeparator" w:id="0">
    <w:p w14:paraId="2F1E91D1" w14:textId="77777777" w:rsidR="00964A63" w:rsidRDefault="00964A63"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3ED3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AE0DA14"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F1B35F7"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35156" w14:textId="77777777" w:rsidR="00964A63" w:rsidRDefault="00964A63" w:rsidP="00E158B4">
      <w:r>
        <w:separator/>
      </w:r>
    </w:p>
  </w:footnote>
  <w:footnote w:type="continuationSeparator" w:id="0">
    <w:p w14:paraId="3597EF9E" w14:textId="77777777" w:rsidR="00964A63" w:rsidRDefault="00964A63"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131B03"/>
    <w:rsid w:val="002658F3"/>
    <w:rsid w:val="0029392A"/>
    <w:rsid w:val="00342C1A"/>
    <w:rsid w:val="003668C1"/>
    <w:rsid w:val="003B57EC"/>
    <w:rsid w:val="005A23A6"/>
    <w:rsid w:val="005C4C50"/>
    <w:rsid w:val="005C7B17"/>
    <w:rsid w:val="005E05B4"/>
    <w:rsid w:val="005F625D"/>
    <w:rsid w:val="00620B3E"/>
    <w:rsid w:val="006844EB"/>
    <w:rsid w:val="006D77AC"/>
    <w:rsid w:val="007225E0"/>
    <w:rsid w:val="00770B26"/>
    <w:rsid w:val="007A3679"/>
    <w:rsid w:val="007E58DE"/>
    <w:rsid w:val="008033F4"/>
    <w:rsid w:val="00862CAE"/>
    <w:rsid w:val="008E68B4"/>
    <w:rsid w:val="009320F4"/>
    <w:rsid w:val="009463E1"/>
    <w:rsid w:val="00964A63"/>
    <w:rsid w:val="009723F3"/>
    <w:rsid w:val="00A47FDA"/>
    <w:rsid w:val="00A545EE"/>
    <w:rsid w:val="00AD3F32"/>
    <w:rsid w:val="00B906E8"/>
    <w:rsid w:val="00B90D4E"/>
    <w:rsid w:val="00C077F3"/>
    <w:rsid w:val="00CA1160"/>
    <w:rsid w:val="00D51C88"/>
    <w:rsid w:val="00D648DC"/>
    <w:rsid w:val="00DE54F5"/>
    <w:rsid w:val="00E07C66"/>
    <w:rsid w:val="00E158B4"/>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83D4"/>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2021-03-08T11:28:00Z</dcterms:created>
  <dcterms:modified xsi:type="dcterms:W3CDTF">2021-03-08T11:28:00Z</dcterms:modified>
</cp:coreProperties>
</file>