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B59" w:rsidRDefault="006E2CE3" w:rsidP="00360FBD">
      <w:pPr>
        <w:spacing w:line="312" w:lineRule="auto"/>
        <w:rPr>
          <w:rFonts w:cs="Arial"/>
          <w:b/>
          <w:sz w:val="28"/>
          <w:szCs w:val="28"/>
        </w:rPr>
      </w:pPr>
      <w:r w:rsidRPr="006E2CE3">
        <w:rPr>
          <w:rFonts w:cs="Arial"/>
          <w:b/>
          <w:sz w:val="28"/>
          <w:szCs w:val="28"/>
        </w:rPr>
        <w:t>Checkliste:</w:t>
      </w:r>
      <w:r w:rsidR="00623F23" w:rsidRPr="00623F23">
        <w:rPr>
          <w:rFonts w:cs="Arial"/>
          <w:b/>
          <w:sz w:val="28"/>
          <w:szCs w:val="28"/>
        </w:rPr>
        <w:t xml:space="preserve"> Verkehrstaugliches (Dienst-) Fahrrad</w:t>
      </w:r>
    </w:p>
    <w:p w:rsidR="00623F23" w:rsidRDefault="00623F23" w:rsidP="00360FBD">
      <w:pPr>
        <w:spacing w:line="312" w:lineRule="auto"/>
        <w:rPr>
          <w:rFonts w:cs="Arial"/>
          <w:b/>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725"/>
        <w:gridCol w:w="834"/>
      </w:tblGrid>
      <w:tr w:rsidR="00623F23" w:rsidRPr="00A95AD4" w:rsidTr="00194426">
        <w:trPr>
          <w:trHeight w:val="824"/>
        </w:trPr>
        <w:tc>
          <w:tcPr>
            <w:tcW w:w="7225" w:type="dxa"/>
            <w:shd w:val="clear" w:color="auto" w:fill="E2EFD9"/>
          </w:tcPr>
          <w:p w:rsidR="00623F23" w:rsidRPr="00A95AD4" w:rsidRDefault="00623F23" w:rsidP="00194426">
            <w:pPr>
              <w:spacing w:after="160" w:line="259" w:lineRule="auto"/>
              <w:rPr>
                <w:rFonts w:eastAsia="Calibri" w:cs="Times New Roman"/>
                <w:b/>
                <w:sz w:val="22"/>
                <w:szCs w:val="22"/>
              </w:rPr>
            </w:pPr>
            <w:r w:rsidRPr="00A95AD4">
              <w:rPr>
                <w:rFonts w:eastAsia="Calibri" w:cs="Times New Roman"/>
                <w:b/>
                <w:sz w:val="22"/>
                <w:szCs w:val="22"/>
              </w:rPr>
              <w:t>Die folgenden Teile sind auf ihre Vollständigkeit und Funktionsfähigkeit zu überprüfen, außerdem sollte das Fahrrad sauber sein:</w:t>
            </w:r>
          </w:p>
          <w:p w:rsidR="00623F23" w:rsidRPr="00A95AD4" w:rsidRDefault="00623F23" w:rsidP="00194426">
            <w:pPr>
              <w:rPr>
                <w:rFonts w:ascii="Symbol" w:eastAsia="Calibri" w:hAnsi="Symbol" w:cs="Times New Roman"/>
                <w:sz w:val="22"/>
                <w:szCs w:val="22"/>
              </w:rPr>
            </w:pPr>
          </w:p>
        </w:tc>
        <w:tc>
          <w:tcPr>
            <w:tcW w:w="725" w:type="dxa"/>
            <w:shd w:val="clear" w:color="auto" w:fill="E2EFD9"/>
          </w:tcPr>
          <w:p w:rsidR="00623F23" w:rsidRPr="00A95AD4" w:rsidRDefault="00623F23" w:rsidP="00194426">
            <w:pPr>
              <w:jc w:val="center"/>
              <w:rPr>
                <w:rFonts w:ascii="Symbol" w:eastAsia="Calibri" w:hAnsi="Symbol" w:cs="Times New Roman"/>
                <w:sz w:val="22"/>
                <w:szCs w:val="22"/>
              </w:rPr>
            </w:pPr>
            <w:r w:rsidRPr="00A95AD4">
              <w:rPr>
                <w:rFonts w:eastAsia="Calibri" w:cs="Times New Roman"/>
                <w:b/>
                <w:sz w:val="22"/>
                <w:szCs w:val="22"/>
              </w:rPr>
              <w:t>Ja</w:t>
            </w:r>
          </w:p>
        </w:tc>
        <w:tc>
          <w:tcPr>
            <w:tcW w:w="834" w:type="dxa"/>
            <w:shd w:val="clear" w:color="auto" w:fill="E2EFD9"/>
          </w:tcPr>
          <w:p w:rsidR="00623F23" w:rsidRPr="00A95AD4" w:rsidRDefault="00623F23" w:rsidP="00194426">
            <w:pPr>
              <w:jc w:val="center"/>
              <w:rPr>
                <w:rFonts w:ascii="Symbol" w:eastAsia="Calibri" w:hAnsi="Symbol" w:cs="Times New Roman"/>
                <w:sz w:val="22"/>
                <w:szCs w:val="22"/>
              </w:rPr>
            </w:pPr>
            <w:r w:rsidRPr="00A95AD4">
              <w:rPr>
                <w:rFonts w:eastAsia="Calibri" w:cs="Times New Roman"/>
                <w:b/>
                <w:sz w:val="22"/>
                <w:szCs w:val="22"/>
              </w:rPr>
              <w:t>Nein</w:t>
            </w:r>
          </w:p>
        </w:tc>
      </w:tr>
      <w:tr w:rsidR="00623F23" w:rsidRPr="00A95AD4" w:rsidTr="00194426">
        <w:trPr>
          <w:trHeight w:val="598"/>
        </w:trPr>
        <w:tc>
          <w:tcPr>
            <w:tcW w:w="7225" w:type="dxa"/>
            <w:shd w:val="clear" w:color="auto" w:fill="auto"/>
          </w:tcPr>
          <w:p w:rsidR="00623F23" w:rsidRPr="00A95AD4" w:rsidRDefault="00623F23" w:rsidP="00194426">
            <w:pPr>
              <w:rPr>
                <w:rFonts w:eastAsia="Calibri" w:cs="Times New Roman"/>
                <w:sz w:val="22"/>
                <w:szCs w:val="22"/>
              </w:rPr>
            </w:pPr>
            <w:r w:rsidRPr="00A95AD4">
              <w:rPr>
                <w:rFonts w:eastAsia="Calibri" w:cs="Times New Roman"/>
                <w:b/>
                <w:sz w:val="22"/>
                <w:szCs w:val="22"/>
              </w:rPr>
              <w:t>1. Beleuchtung</w:t>
            </w:r>
            <w:r w:rsidRPr="00A95AD4">
              <w:rPr>
                <w:rFonts w:eastAsia="Calibri" w:cs="Times New Roman"/>
                <w:sz w:val="22"/>
                <w:szCs w:val="22"/>
              </w:rPr>
              <w:t xml:space="preserve"> (Hinweis: Dynamo ist keine Pflicht mehr, batteriebetriebe Beleuchtung ist erlaubt) </w:t>
            </w:r>
          </w:p>
          <w:p w:rsidR="00623F23" w:rsidRPr="00A95AD4" w:rsidRDefault="00623F23" w:rsidP="00194426">
            <w:pPr>
              <w:rPr>
                <w:rFonts w:eastAsia="Calibri" w:cs="Times New Roman"/>
                <w:sz w:val="22"/>
                <w:szCs w:val="22"/>
              </w:rPr>
            </w:pPr>
            <w:r w:rsidRPr="00A95AD4">
              <w:rPr>
                <w:rFonts w:eastAsia="Calibri" w:cs="Times New Roman"/>
                <w:sz w:val="22"/>
                <w:szCs w:val="22"/>
              </w:rPr>
              <w:t>•</w:t>
            </w:r>
            <w:r w:rsidRPr="00A95AD4">
              <w:rPr>
                <w:rFonts w:eastAsia="Calibri" w:cs="Times New Roman"/>
                <w:sz w:val="22"/>
                <w:szCs w:val="22"/>
              </w:rPr>
              <w:tab/>
              <w:t>Vorderlicht (weißer Scheinwerfer, richtig ausgerichtet?)</w:t>
            </w:r>
          </w:p>
          <w:p w:rsidR="00623F23" w:rsidRPr="00A95AD4" w:rsidRDefault="00623F23" w:rsidP="00194426">
            <w:pPr>
              <w:rPr>
                <w:rFonts w:eastAsia="Calibri" w:cs="Times New Roman"/>
                <w:sz w:val="22"/>
                <w:szCs w:val="22"/>
              </w:rPr>
            </w:pPr>
            <w:r w:rsidRPr="00A95AD4">
              <w:rPr>
                <w:rFonts w:eastAsia="Calibri" w:cs="Times New Roman"/>
                <w:sz w:val="22"/>
                <w:szCs w:val="22"/>
              </w:rPr>
              <w:t>•</w:t>
            </w:r>
            <w:r w:rsidRPr="00A95AD4">
              <w:rPr>
                <w:rFonts w:eastAsia="Calibri" w:cs="Times New Roman"/>
                <w:sz w:val="22"/>
                <w:szCs w:val="22"/>
              </w:rPr>
              <w:tab/>
              <w:t xml:space="preserve">Ein roter Rückstrahler sowie ein großflächiger Rückstrahler mit „Z“ </w:t>
            </w:r>
          </w:p>
          <w:p w:rsidR="00623F23" w:rsidRPr="00A95AD4" w:rsidRDefault="00623F23" w:rsidP="00194426">
            <w:pPr>
              <w:rPr>
                <w:rFonts w:eastAsia="Calibri" w:cs="Times New Roman"/>
                <w:sz w:val="22"/>
                <w:szCs w:val="22"/>
              </w:rPr>
            </w:pPr>
            <w:r w:rsidRPr="00A95AD4">
              <w:rPr>
                <w:rFonts w:eastAsia="Calibri" w:cs="Times New Roman"/>
                <w:sz w:val="22"/>
                <w:szCs w:val="22"/>
              </w:rPr>
              <w:t>gekennzeichnet hinten am Fahrrad (z. B. im Rücklicht integriert)?</w:t>
            </w:r>
          </w:p>
        </w:tc>
        <w:tc>
          <w:tcPr>
            <w:tcW w:w="725" w:type="dxa"/>
            <w:shd w:val="clear" w:color="auto" w:fill="auto"/>
          </w:tcPr>
          <w:p w:rsidR="00623F23" w:rsidRPr="00A95AD4" w:rsidRDefault="00623F23" w:rsidP="00194426">
            <w:pPr>
              <w:jc w:val="center"/>
              <w:rPr>
                <w:rFonts w:ascii="MS Gothic" w:eastAsia="MS Gothic" w:hAnsi="Symbol" w:cs="Times New Roman" w:hint="eastAsia"/>
                <w:sz w:val="22"/>
                <w:szCs w:val="22"/>
              </w:rPr>
            </w:pPr>
          </w:p>
          <w:p w:rsidR="00623F23" w:rsidRPr="00A95AD4" w:rsidRDefault="00623F23" w:rsidP="00194426">
            <w:pPr>
              <w:jc w:val="center"/>
              <w:rPr>
                <w:rFonts w:ascii="MS Gothic" w:eastAsia="MS Gothic" w:hAnsi="Symbol" w:cs="Times New Roman" w:hint="eastAsia"/>
                <w:sz w:val="22"/>
                <w:szCs w:val="22"/>
              </w:rPr>
            </w:pPr>
          </w:p>
          <w:p w:rsidR="00623F23" w:rsidRPr="00A95AD4" w:rsidRDefault="00623F23" w:rsidP="00194426">
            <w:pPr>
              <w:jc w:val="center"/>
              <w:rPr>
                <w:rFonts w:ascii="MS Gothic" w:eastAsia="MS Gothic" w:hAnsi="Symbol" w:cs="Times New Roman" w:hint="eastAsia"/>
                <w:sz w:val="22"/>
                <w:szCs w:val="22"/>
              </w:rPr>
            </w:pPr>
            <w:r w:rsidRPr="00A95AD4">
              <w:rPr>
                <w:rFonts w:ascii="MS Gothic" w:eastAsia="MS Gothic" w:hAnsi="Symbol" w:cs="Times New Roman" w:hint="eastAsia"/>
                <w:sz w:val="22"/>
                <w:szCs w:val="22"/>
              </w:rPr>
              <w:t>☐</w:t>
            </w:r>
          </w:p>
          <w:p w:rsidR="00623F23" w:rsidRPr="00A95AD4" w:rsidRDefault="00623F23" w:rsidP="00194426">
            <w:pPr>
              <w:jc w:val="center"/>
              <w:rPr>
                <w:rFonts w:ascii="Symbol" w:eastAsia="Calibri" w:hAnsi="Symbol" w:cs="Times New Roman"/>
                <w:sz w:val="22"/>
                <w:szCs w:val="22"/>
              </w:rPr>
            </w:pPr>
            <w:r w:rsidRPr="00A95AD4">
              <w:rPr>
                <w:rFonts w:ascii="MS Gothic" w:eastAsia="MS Gothic" w:hAnsi="Symbol" w:cs="Times New Roman" w:hint="eastAsia"/>
                <w:sz w:val="22"/>
                <w:szCs w:val="22"/>
              </w:rPr>
              <w:t>☐</w:t>
            </w:r>
          </w:p>
        </w:tc>
        <w:tc>
          <w:tcPr>
            <w:tcW w:w="834" w:type="dxa"/>
            <w:shd w:val="clear" w:color="auto" w:fill="auto"/>
          </w:tcPr>
          <w:p w:rsidR="00623F23" w:rsidRPr="00A95AD4" w:rsidRDefault="00623F23" w:rsidP="00194426">
            <w:pPr>
              <w:jc w:val="center"/>
              <w:rPr>
                <w:rFonts w:ascii="MS Gothic" w:eastAsia="MS Gothic" w:hAnsi="Symbol" w:cs="Times New Roman" w:hint="eastAsia"/>
                <w:sz w:val="22"/>
                <w:szCs w:val="22"/>
              </w:rPr>
            </w:pPr>
          </w:p>
          <w:p w:rsidR="00623F23" w:rsidRPr="00A95AD4" w:rsidRDefault="00623F23" w:rsidP="00194426">
            <w:pPr>
              <w:jc w:val="center"/>
              <w:rPr>
                <w:rFonts w:ascii="MS Gothic" w:eastAsia="MS Gothic" w:hAnsi="Symbol" w:cs="Times New Roman" w:hint="eastAsia"/>
                <w:sz w:val="22"/>
                <w:szCs w:val="22"/>
              </w:rPr>
            </w:pPr>
          </w:p>
          <w:p w:rsidR="00623F23" w:rsidRPr="00A95AD4" w:rsidRDefault="00623F23" w:rsidP="00194426">
            <w:pPr>
              <w:jc w:val="center"/>
              <w:rPr>
                <w:rFonts w:ascii="MS Gothic" w:eastAsia="MS Gothic" w:hAnsi="Symbol" w:cs="Times New Roman" w:hint="eastAsia"/>
                <w:sz w:val="22"/>
                <w:szCs w:val="22"/>
              </w:rPr>
            </w:pPr>
            <w:r w:rsidRPr="00A95AD4">
              <w:rPr>
                <w:rFonts w:ascii="MS Gothic" w:eastAsia="MS Gothic" w:hAnsi="Symbol" w:cs="Times New Roman" w:hint="eastAsia"/>
                <w:sz w:val="22"/>
                <w:szCs w:val="22"/>
              </w:rPr>
              <w:t>☐</w:t>
            </w:r>
          </w:p>
          <w:p w:rsidR="00623F23" w:rsidRPr="00A95AD4" w:rsidRDefault="00623F23" w:rsidP="00194426">
            <w:pPr>
              <w:jc w:val="center"/>
              <w:rPr>
                <w:rFonts w:ascii="Symbol" w:eastAsia="Calibri" w:hAnsi="Symbol" w:cs="Times New Roman"/>
                <w:sz w:val="22"/>
                <w:szCs w:val="22"/>
              </w:rPr>
            </w:pPr>
            <w:r w:rsidRPr="00A95AD4">
              <w:rPr>
                <w:rFonts w:ascii="MS Gothic" w:eastAsia="MS Gothic" w:hAnsi="Symbol" w:cs="Times New Roman" w:hint="eastAsia"/>
                <w:sz w:val="22"/>
                <w:szCs w:val="22"/>
              </w:rPr>
              <w:t>☐</w:t>
            </w:r>
          </w:p>
        </w:tc>
      </w:tr>
      <w:tr w:rsidR="00623F23" w:rsidRPr="00A95AD4" w:rsidTr="00194426">
        <w:trPr>
          <w:trHeight w:val="598"/>
        </w:trPr>
        <w:tc>
          <w:tcPr>
            <w:tcW w:w="7225" w:type="dxa"/>
            <w:shd w:val="clear" w:color="auto" w:fill="auto"/>
          </w:tcPr>
          <w:p w:rsidR="00623F23" w:rsidRPr="00A95AD4" w:rsidRDefault="00623F23" w:rsidP="00194426">
            <w:pPr>
              <w:rPr>
                <w:rFonts w:eastAsia="Calibri" w:cs="Times New Roman"/>
                <w:sz w:val="22"/>
                <w:szCs w:val="22"/>
              </w:rPr>
            </w:pPr>
            <w:r w:rsidRPr="00A95AD4">
              <w:rPr>
                <w:rFonts w:eastAsia="Calibri" w:cs="Times New Roman"/>
                <w:sz w:val="22"/>
                <w:szCs w:val="22"/>
              </w:rPr>
              <w:t xml:space="preserve">2. </w:t>
            </w:r>
            <w:r w:rsidRPr="00A95AD4">
              <w:rPr>
                <w:rFonts w:eastAsia="Calibri" w:cs="Times New Roman"/>
                <w:b/>
                <w:sz w:val="22"/>
                <w:szCs w:val="22"/>
              </w:rPr>
              <w:t>Reflektoren</w:t>
            </w:r>
            <w:r w:rsidRPr="00A95AD4">
              <w:rPr>
                <w:rFonts w:eastAsia="Calibri" w:cs="Times New Roman"/>
                <w:sz w:val="22"/>
                <w:szCs w:val="22"/>
              </w:rPr>
              <w:t xml:space="preserve"> </w:t>
            </w:r>
          </w:p>
          <w:p w:rsidR="00623F23" w:rsidRPr="00A95AD4" w:rsidRDefault="00623F23" w:rsidP="00194426">
            <w:pPr>
              <w:rPr>
                <w:rFonts w:eastAsia="Calibri" w:cs="Times New Roman"/>
                <w:sz w:val="22"/>
                <w:szCs w:val="22"/>
              </w:rPr>
            </w:pPr>
            <w:r w:rsidRPr="00A95AD4">
              <w:rPr>
                <w:rFonts w:eastAsia="Calibri" w:cs="Times New Roman"/>
                <w:sz w:val="22"/>
                <w:szCs w:val="22"/>
              </w:rPr>
              <w:t>•</w:t>
            </w:r>
            <w:r w:rsidRPr="00A95AD4">
              <w:rPr>
                <w:rFonts w:eastAsia="Calibri" w:cs="Times New Roman"/>
                <w:sz w:val="22"/>
                <w:szCs w:val="22"/>
              </w:rPr>
              <w:tab/>
              <w:t>Ein weißer Reflektor vorne am Fahrrad?</w:t>
            </w:r>
          </w:p>
          <w:p w:rsidR="00623F23" w:rsidRPr="00A95AD4" w:rsidRDefault="00623F23" w:rsidP="00194426">
            <w:pPr>
              <w:rPr>
                <w:rFonts w:eastAsia="Calibri" w:cs="Times New Roman"/>
                <w:sz w:val="22"/>
                <w:szCs w:val="22"/>
              </w:rPr>
            </w:pPr>
            <w:r w:rsidRPr="00A95AD4">
              <w:rPr>
                <w:rFonts w:eastAsia="Calibri" w:cs="Times New Roman"/>
                <w:sz w:val="22"/>
                <w:szCs w:val="22"/>
              </w:rPr>
              <w:t>•</w:t>
            </w:r>
            <w:r w:rsidRPr="00A95AD4">
              <w:rPr>
                <w:rFonts w:eastAsia="Calibri" w:cs="Times New Roman"/>
                <w:sz w:val="22"/>
                <w:szCs w:val="22"/>
              </w:rPr>
              <w:tab/>
              <w:t xml:space="preserve">Zwei gelbe </w:t>
            </w:r>
            <w:proofErr w:type="spellStart"/>
            <w:r w:rsidRPr="00A95AD4">
              <w:rPr>
                <w:rFonts w:eastAsia="Calibri" w:cs="Times New Roman"/>
                <w:sz w:val="22"/>
                <w:szCs w:val="22"/>
              </w:rPr>
              <w:t>Speichenreflektoren</w:t>
            </w:r>
            <w:proofErr w:type="spellEnd"/>
            <w:r w:rsidRPr="00A95AD4">
              <w:rPr>
                <w:rFonts w:eastAsia="Calibri" w:cs="Times New Roman"/>
                <w:sz w:val="22"/>
                <w:szCs w:val="22"/>
              </w:rPr>
              <w:t xml:space="preserve"> pro Reifen?</w:t>
            </w:r>
          </w:p>
          <w:p w:rsidR="00623F23" w:rsidRPr="00A95AD4" w:rsidRDefault="00623F23" w:rsidP="00194426">
            <w:pPr>
              <w:rPr>
                <w:rFonts w:eastAsia="Calibri" w:cs="Times New Roman"/>
                <w:sz w:val="22"/>
                <w:szCs w:val="22"/>
              </w:rPr>
            </w:pPr>
            <w:r w:rsidRPr="00A95AD4">
              <w:rPr>
                <w:rFonts w:eastAsia="Calibri" w:cs="Times New Roman"/>
                <w:sz w:val="22"/>
                <w:szCs w:val="22"/>
              </w:rPr>
              <w:t>•</w:t>
            </w:r>
            <w:r w:rsidRPr="00A95AD4">
              <w:rPr>
                <w:rFonts w:eastAsia="Calibri" w:cs="Times New Roman"/>
                <w:sz w:val="22"/>
                <w:szCs w:val="22"/>
              </w:rPr>
              <w:tab/>
              <w:t>Je Pedale vorne und hinten ein gelber Reflektor?</w:t>
            </w:r>
          </w:p>
        </w:tc>
        <w:tc>
          <w:tcPr>
            <w:tcW w:w="725" w:type="dxa"/>
            <w:shd w:val="clear" w:color="auto" w:fill="auto"/>
          </w:tcPr>
          <w:p w:rsidR="00623F23" w:rsidRPr="00A95AD4" w:rsidRDefault="00623F23" w:rsidP="00194426">
            <w:pPr>
              <w:jc w:val="center"/>
              <w:rPr>
                <w:rFonts w:ascii="MS Gothic" w:eastAsia="MS Gothic" w:hAnsi="MS Gothic" w:cs="MS Gothic"/>
                <w:sz w:val="22"/>
                <w:szCs w:val="22"/>
              </w:rPr>
            </w:pPr>
          </w:p>
          <w:p w:rsidR="00623F23" w:rsidRPr="00A95AD4" w:rsidRDefault="00623F23" w:rsidP="00194426">
            <w:pPr>
              <w:jc w:val="center"/>
              <w:rPr>
                <w:rFonts w:ascii="MS Gothic" w:eastAsia="MS Gothic" w:hAnsi="Symbol" w:cs="Times New Roman" w:hint="eastAsia"/>
                <w:sz w:val="22"/>
                <w:szCs w:val="22"/>
              </w:rPr>
            </w:pPr>
            <w:r w:rsidRPr="00A95AD4">
              <w:rPr>
                <w:rFonts w:ascii="MS Gothic" w:eastAsia="MS Gothic" w:hAnsi="Symbol" w:cs="Times New Roman" w:hint="eastAsia"/>
                <w:sz w:val="22"/>
                <w:szCs w:val="22"/>
              </w:rPr>
              <w:t>☐</w:t>
            </w:r>
          </w:p>
          <w:p w:rsidR="00623F23" w:rsidRPr="00A95AD4" w:rsidRDefault="00623F23" w:rsidP="00194426">
            <w:pPr>
              <w:jc w:val="center"/>
              <w:rPr>
                <w:rFonts w:ascii="MS Gothic" w:eastAsia="MS Gothic" w:hAnsi="Symbol" w:cs="Times New Roman" w:hint="eastAsia"/>
                <w:sz w:val="22"/>
                <w:szCs w:val="22"/>
              </w:rPr>
            </w:pPr>
            <w:r w:rsidRPr="00A95AD4">
              <w:rPr>
                <w:rFonts w:ascii="MS Gothic" w:eastAsia="MS Gothic" w:hAnsi="Symbol" w:cs="Times New Roman" w:hint="eastAsia"/>
                <w:sz w:val="22"/>
                <w:szCs w:val="22"/>
              </w:rPr>
              <w:t>☐</w:t>
            </w:r>
          </w:p>
          <w:p w:rsidR="00623F23" w:rsidRPr="00A95AD4" w:rsidRDefault="00623F23" w:rsidP="00194426">
            <w:pPr>
              <w:jc w:val="center"/>
              <w:rPr>
                <w:rFonts w:eastAsia="Calibri" w:cs="Times New Roman"/>
                <w:sz w:val="22"/>
                <w:szCs w:val="22"/>
              </w:rPr>
            </w:pPr>
            <w:r w:rsidRPr="00A95AD4">
              <w:rPr>
                <w:rFonts w:ascii="MS Gothic" w:eastAsia="MS Gothic" w:hAnsi="MS Gothic" w:cs="MS Gothic" w:hint="eastAsia"/>
                <w:sz w:val="22"/>
                <w:szCs w:val="22"/>
              </w:rPr>
              <w:t>☐</w:t>
            </w:r>
          </w:p>
        </w:tc>
        <w:tc>
          <w:tcPr>
            <w:tcW w:w="834" w:type="dxa"/>
            <w:shd w:val="clear" w:color="auto" w:fill="auto"/>
          </w:tcPr>
          <w:p w:rsidR="00623F23" w:rsidRPr="00A95AD4" w:rsidRDefault="00623F23" w:rsidP="00194426">
            <w:pPr>
              <w:jc w:val="center"/>
              <w:rPr>
                <w:rFonts w:ascii="MS Gothic" w:eastAsia="MS Gothic" w:hAnsi="MS Gothic" w:cs="MS Gothic"/>
                <w:sz w:val="22"/>
                <w:szCs w:val="22"/>
              </w:rPr>
            </w:pPr>
          </w:p>
          <w:p w:rsidR="00623F23" w:rsidRPr="00A95AD4" w:rsidRDefault="00623F23" w:rsidP="00194426">
            <w:pPr>
              <w:jc w:val="center"/>
              <w:rPr>
                <w:rFonts w:ascii="MS Gothic" w:eastAsia="MS Gothic" w:hAnsi="Symbol" w:cs="Times New Roman" w:hint="eastAsia"/>
                <w:sz w:val="22"/>
                <w:szCs w:val="22"/>
              </w:rPr>
            </w:pPr>
            <w:r w:rsidRPr="00A95AD4">
              <w:rPr>
                <w:rFonts w:ascii="MS Gothic" w:eastAsia="MS Gothic" w:hAnsi="Symbol" w:cs="Times New Roman" w:hint="eastAsia"/>
                <w:sz w:val="22"/>
                <w:szCs w:val="22"/>
              </w:rPr>
              <w:t>☐</w:t>
            </w:r>
          </w:p>
          <w:p w:rsidR="00623F23" w:rsidRPr="00A95AD4" w:rsidRDefault="00623F23" w:rsidP="00194426">
            <w:pPr>
              <w:jc w:val="center"/>
              <w:rPr>
                <w:rFonts w:ascii="MS Gothic" w:eastAsia="MS Gothic" w:hAnsi="MS Gothic" w:cs="MS Gothic"/>
                <w:sz w:val="22"/>
                <w:szCs w:val="22"/>
              </w:rPr>
            </w:pPr>
            <w:r w:rsidRPr="00A95AD4">
              <w:rPr>
                <w:rFonts w:ascii="MS Gothic" w:eastAsia="MS Gothic" w:hAnsi="Symbol" w:cs="Times New Roman" w:hint="eastAsia"/>
                <w:sz w:val="22"/>
                <w:szCs w:val="22"/>
              </w:rPr>
              <w:t>☐</w:t>
            </w:r>
          </w:p>
          <w:p w:rsidR="00623F23" w:rsidRPr="00A95AD4" w:rsidRDefault="00623F23" w:rsidP="00194426">
            <w:pPr>
              <w:jc w:val="center"/>
              <w:rPr>
                <w:rFonts w:eastAsia="Calibri" w:cs="Times New Roman"/>
                <w:sz w:val="22"/>
                <w:szCs w:val="22"/>
              </w:rPr>
            </w:pPr>
            <w:r w:rsidRPr="00A95AD4">
              <w:rPr>
                <w:rFonts w:ascii="MS Gothic" w:eastAsia="MS Gothic" w:hAnsi="MS Gothic" w:cs="MS Gothic" w:hint="eastAsia"/>
                <w:sz w:val="22"/>
                <w:szCs w:val="22"/>
              </w:rPr>
              <w:t>☐</w:t>
            </w:r>
          </w:p>
        </w:tc>
      </w:tr>
      <w:tr w:rsidR="00623F23" w:rsidRPr="00A95AD4" w:rsidTr="00194426">
        <w:trPr>
          <w:trHeight w:val="585"/>
        </w:trPr>
        <w:tc>
          <w:tcPr>
            <w:tcW w:w="7225" w:type="dxa"/>
            <w:shd w:val="clear" w:color="auto" w:fill="auto"/>
          </w:tcPr>
          <w:p w:rsidR="00623F23" w:rsidRPr="00A95AD4" w:rsidRDefault="00623F23" w:rsidP="00194426">
            <w:pPr>
              <w:spacing w:after="160" w:line="259" w:lineRule="auto"/>
              <w:rPr>
                <w:rFonts w:eastAsia="Calibri" w:cs="Times New Roman"/>
                <w:sz w:val="22"/>
                <w:szCs w:val="22"/>
              </w:rPr>
            </w:pPr>
            <w:r w:rsidRPr="00A95AD4">
              <w:rPr>
                <w:rFonts w:eastAsia="Calibri" w:cs="Times New Roman"/>
                <w:b/>
                <w:sz w:val="22"/>
                <w:szCs w:val="22"/>
              </w:rPr>
              <w:t>3. Vorder- und Hinterradbremse</w:t>
            </w:r>
            <w:r w:rsidRPr="00A95AD4">
              <w:rPr>
                <w:rFonts w:eastAsia="Calibri" w:cs="Times New Roman"/>
                <w:sz w:val="22"/>
                <w:szCs w:val="22"/>
              </w:rPr>
              <w:t xml:space="preserve"> (voneinander getrennt): Bremsbeläge sowie Bremsbezüge?</w:t>
            </w:r>
          </w:p>
        </w:tc>
        <w:tc>
          <w:tcPr>
            <w:tcW w:w="725" w:type="dxa"/>
            <w:shd w:val="clear" w:color="auto" w:fill="auto"/>
          </w:tcPr>
          <w:p w:rsidR="00623F23" w:rsidRPr="00A95AD4" w:rsidRDefault="00623F23" w:rsidP="00194426">
            <w:pPr>
              <w:jc w:val="center"/>
              <w:rPr>
                <w:rFonts w:eastAsia="Calibri" w:cs="Times New Roman"/>
                <w:sz w:val="22"/>
                <w:szCs w:val="22"/>
              </w:rPr>
            </w:pPr>
            <w:r w:rsidRPr="00A95AD4">
              <w:rPr>
                <w:rFonts w:ascii="MS Gothic" w:eastAsia="MS Gothic" w:hAnsi="MS Gothic" w:cs="MS Gothic" w:hint="eastAsia"/>
                <w:sz w:val="22"/>
                <w:szCs w:val="22"/>
              </w:rPr>
              <w:t>☐</w:t>
            </w:r>
          </w:p>
        </w:tc>
        <w:tc>
          <w:tcPr>
            <w:tcW w:w="834" w:type="dxa"/>
            <w:shd w:val="clear" w:color="auto" w:fill="auto"/>
          </w:tcPr>
          <w:p w:rsidR="00623F23" w:rsidRPr="00A95AD4" w:rsidRDefault="00623F23" w:rsidP="00194426">
            <w:pPr>
              <w:jc w:val="center"/>
              <w:rPr>
                <w:rFonts w:eastAsia="Calibri" w:cs="Times New Roman"/>
                <w:sz w:val="22"/>
                <w:szCs w:val="22"/>
              </w:rPr>
            </w:pPr>
            <w:r w:rsidRPr="00A95AD4">
              <w:rPr>
                <w:rFonts w:ascii="MS Gothic" w:eastAsia="MS Gothic" w:hAnsi="MS Gothic" w:cs="MS Gothic" w:hint="eastAsia"/>
                <w:sz w:val="22"/>
                <w:szCs w:val="22"/>
              </w:rPr>
              <w:t>☐</w:t>
            </w:r>
          </w:p>
        </w:tc>
      </w:tr>
      <w:tr w:rsidR="00623F23" w:rsidRPr="00A95AD4" w:rsidTr="00194426">
        <w:trPr>
          <w:trHeight w:val="598"/>
        </w:trPr>
        <w:tc>
          <w:tcPr>
            <w:tcW w:w="7225" w:type="dxa"/>
            <w:shd w:val="clear" w:color="auto" w:fill="auto"/>
          </w:tcPr>
          <w:p w:rsidR="00623F23" w:rsidRPr="00A95AD4" w:rsidRDefault="00623F23" w:rsidP="00194426">
            <w:pPr>
              <w:spacing w:after="160" w:line="259" w:lineRule="auto"/>
              <w:rPr>
                <w:rFonts w:eastAsia="Calibri" w:cs="Times New Roman"/>
                <w:b/>
                <w:sz w:val="22"/>
                <w:szCs w:val="22"/>
              </w:rPr>
            </w:pPr>
            <w:r w:rsidRPr="00A95AD4">
              <w:rPr>
                <w:rFonts w:eastAsia="Calibri" w:cs="Times New Roman"/>
                <w:b/>
                <w:sz w:val="22"/>
                <w:szCs w:val="22"/>
              </w:rPr>
              <w:t xml:space="preserve">4. Rutschfeste Pedalen </w:t>
            </w:r>
            <w:r w:rsidRPr="00A95AD4">
              <w:rPr>
                <w:rFonts w:eastAsia="Calibri" w:cs="Times New Roman"/>
                <w:sz w:val="22"/>
                <w:szCs w:val="22"/>
              </w:rPr>
              <w:t>vorhanden?</w:t>
            </w:r>
          </w:p>
        </w:tc>
        <w:tc>
          <w:tcPr>
            <w:tcW w:w="725" w:type="dxa"/>
            <w:shd w:val="clear" w:color="auto" w:fill="auto"/>
          </w:tcPr>
          <w:p w:rsidR="00623F23" w:rsidRPr="00A95AD4" w:rsidRDefault="00623F23" w:rsidP="00194426">
            <w:pPr>
              <w:jc w:val="center"/>
              <w:rPr>
                <w:rFonts w:eastAsia="Calibri" w:cs="Times New Roman"/>
                <w:sz w:val="22"/>
                <w:szCs w:val="22"/>
              </w:rPr>
            </w:pPr>
            <w:r w:rsidRPr="00A95AD4">
              <w:rPr>
                <w:rFonts w:ascii="MS Gothic" w:eastAsia="MS Gothic" w:hAnsi="MS Gothic" w:cs="MS Gothic" w:hint="eastAsia"/>
                <w:sz w:val="22"/>
                <w:szCs w:val="22"/>
              </w:rPr>
              <w:t>☐</w:t>
            </w:r>
          </w:p>
        </w:tc>
        <w:tc>
          <w:tcPr>
            <w:tcW w:w="834" w:type="dxa"/>
            <w:shd w:val="clear" w:color="auto" w:fill="auto"/>
          </w:tcPr>
          <w:p w:rsidR="00623F23" w:rsidRPr="00A95AD4" w:rsidRDefault="00623F23" w:rsidP="00194426">
            <w:pPr>
              <w:jc w:val="center"/>
              <w:rPr>
                <w:rFonts w:eastAsia="Calibri" w:cs="Times New Roman"/>
                <w:sz w:val="22"/>
                <w:szCs w:val="22"/>
              </w:rPr>
            </w:pPr>
            <w:r w:rsidRPr="00A95AD4">
              <w:rPr>
                <w:rFonts w:ascii="MS Gothic" w:eastAsia="MS Gothic" w:hAnsi="MS Gothic" w:cs="MS Gothic" w:hint="eastAsia"/>
                <w:sz w:val="22"/>
                <w:szCs w:val="22"/>
              </w:rPr>
              <w:t>☐</w:t>
            </w:r>
          </w:p>
        </w:tc>
      </w:tr>
      <w:tr w:rsidR="00623F23" w:rsidRPr="00A95AD4" w:rsidTr="00194426">
        <w:trPr>
          <w:trHeight w:val="598"/>
        </w:trPr>
        <w:tc>
          <w:tcPr>
            <w:tcW w:w="7225" w:type="dxa"/>
            <w:shd w:val="clear" w:color="auto" w:fill="auto"/>
          </w:tcPr>
          <w:p w:rsidR="00623F23" w:rsidRPr="00A95AD4" w:rsidRDefault="00623F23" w:rsidP="00194426">
            <w:pPr>
              <w:spacing w:after="160" w:line="259" w:lineRule="auto"/>
              <w:rPr>
                <w:rFonts w:eastAsia="Calibri" w:cs="Times New Roman"/>
                <w:b/>
                <w:sz w:val="22"/>
                <w:szCs w:val="22"/>
              </w:rPr>
            </w:pPr>
            <w:r w:rsidRPr="00A95AD4">
              <w:rPr>
                <w:rFonts w:eastAsia="Calibri" w:cs="Times New Roman"/>
                <w:b/>
                <w:sz w:val="22"/>
                <w:szCs w:val="22"/>
              </w:rPr>
              <w:t xml:space="preserve">5. Kettenschutz </w:t>
            </w:r>
            <w:r w:rsidRPr="00A95AD4">
              <w:rPr>
                <w:rFonts w:eastAsia="Calibri" w:cs="Times New Roman"/>
                <w:sz w:val="22"/>
                <w:szCs w:val="22"/>
              </w:rPr>
              <w:t>vorhanden?</w:t>
            </w:r>
          </w:p>
        </w:tc>
        <w:tc>
          <w:tcPr>
            <w:tcW w:w="725" w:type="dxa"/>
            <w:shd w:val="clear" w:color="auto" w:fill="auto"/>
          </w:tcPr>
          <w:p w:rsidR="00623F23" w:rsidRPr="00A95AD4" w:rsidRDefault="00623F23" w:rsidP="00194426">
            <w:pPr>
              <w:jc w:val="center"/>
              <w:rPr>
                <w:rFonts w:eastAsia="Calibri" w:cs="Times New Roman"/>
                <w:sz w:val="22"/>
                <w:szCs w:val="22"/>
              </w:rPr>
            </w:pPr>
            <w:r w:rsidRPr="00A95AD4">
              <w:rPr>
                <w:rFonts w:ascii="MS Gothic" w:eastAsia="MS Gothic" w:hAnsi="MS Gothic" w:cs="Times New Roman" w:hint="eastAsia"/>
                <w:sz w:val="22"/>
                <w:szCs w:val="22"/>
              </w:rPr>
              <w:t>☐</w:t>
            </w:r>
          </w:p>
        </w:tc>
        <w:tc>
          <w:tcPr>
            <w:tcW w:w="834" w:type="dxa"/>
            <w:shd w:val="clear" w:color="auto" w:fill="auto"/>
          </w:tcPr>
          <w:p w:rsidR="00623F23" w:rsidRPr="00A95AD4" w:rsidRDefault="00623F23" w:rsidP="00194426">
            <w:pPr>
              <w:jc w:val="center"/>
              <w:rPr>
                <w:rFonts w:eastAsia="Calibri" w:cs="Times New Roman"/>
                <w:sz w:val="22"/>
                <w:szCs w:val="22"/>
              </w:rPr>
            </w:pPr>
            <w:r w:rsidRPr="00A95AD4">
              <w:rPr>
                <w:rFonts w:ascii="MS Gothic" w:eastAsia="MS Gothic" w:hAnsi="MS Gothic" w:cs="MS Gothic" w:hint="eastAsia"/>
                <w:sz w:val="22"/>
                <w:szCs w:val="22"/>
              </w:rPr>
              <w:t>☐</w:t>
            </w:r>
          </w:p>
        </w:tc>
      </w:tr>
      <w:tr w:rsidR="00623F23" w:rsidRPr="00A95AD4" w:rsidTr="00194426">
        <w:trPr>
          <w:trHeight w:val="585"/>
        </w:trPr>
        <w:tc>
          <w:tcPr>
            <w:tcW w:w="7225" w:type="dxa"/>
            <w:shd w:val="clear" w:color="auto" w:fill="auto"/>
          </w:tcPr>
          <w:p w:rsidR="00623F23" w:rsidRPr="00A95AD4" w:rsidRDefault="00623F23" w:rsidP="00194426">
            <w:pPr>
              <w:spacing w:after="160" w:line="259" w:lineRule="auto"/>
              <w:rPr>
                <w:rFonts w:eastAsia="Calibri" w:cs="Times New Roman"/>
                <w:b/>
                <w:sz w:val="22"/>
                <w:szCs w:val="22"/>
              </w:rPr>
            </w:pPr>
            <w:r w:rsidRPr="00A95AD4">
              <w:rPr>
                <w:rFonts w:eastAsia="Calibri" w:cs="Times New Roman"/>
                <w:b/>
                <w:sz w:val="22"/>
                <w:szCs w:val="22"/>
              </w:rPr>
              <w:t xml:space="preserve">6. Klingel (helltönend) </w:t>
            </w:r>
            <w:r w:rsidRPr="00A95AD4">
              <w:rPr>
                <w:rFonts w:eastAsia="Calibri" w:cs="Times New Roman"/>
                <w:sz w:val="22"/>
                <w:szCs w:val="22"/>
              </w:rPr>
              <w:t>vorhanden?</w:t>
            </w:r>
          </w:p>
        </w:tc>
        <w:tc>
          <w:tcPr>
            <w:tcW w:w="725" w:type="dxa"/>
            <w:shd w:val="clear" w:color="auto" w:fill="auto"/>
          </w:tcPr>
          <w:p w:rsidR="00623F23" w:rsidRPr="00A95AD4" w:rsidRDefault="00623F23" w:rsidP="00194426">
            <w:pPr>
              <w:jc w:val="center"/>
              <w:rPr>
                <w:rFonts w:eastAsia="Calibri" w:cs="Times New Roman"/>
                <w:sz w:val="22"/>
                <w:szCs w:val="22"/>
              </w:rPr>
            </w:pPr>
            <w:r w:rsidRPr="00A95AD4">
              <w:rPr>
                <w:rFonts w:ascii="MS Gothic" w:eastAsia="MS Gothic" w:hAnsi="MS Gothic" w:cs="Times New Roman" w:hint="eastAsia"/>
                <w:sz w:val="22"/>
                <w:szCs w:val="22"/>
              </w:rPr>
              <w:t>☐</w:t>
            </w:r>
          </w:p>
        </w:tc>
        <w:tc>
          <w:tcPr>
            <w:tcW w:w="834" w:type="dxa"/>
            <w:shd w:val="clear" w:color="auto" w:fill="auto"/>
          </w:tcPr>
          <w:p w:rsidR="00623F23" w:rsidRPr="00A95AD4" w:rsidRDefault="00623F23" w:rsidP="00194426">
            <w:pPr>
              <w:jc w:val="center"/>
              <w:rPr>
                <w:rFonts w:eastAsia="Calibri" w:cs="Times New Roman"/>
                <w:sz w:val="22"/>
                <w:szCs w:val="22"/>
              </w:rPr>
            </w:pPr>
            <w:r w:rsidRPr="00A95AD4">
              <w:rPr>
                <w:rFonts w:ascii="MS Gothic" w:eastAsia="MS Gothic" w:hAnsi="MS Gothic" w:cs="MS Gothic" w:hint="eastAsia"/>
                <w:sz w:val="22"/>
                <w:szCs w:val="22"/>
              </w:rPr>
              <w:t>☐</w:t>
            </w:r>
          </w:p>
        </w:tc>
      </w:tr>
      <w:tr w:rsidR="00623F23" w:rsidRPr="00A95AD4" w:rsidTr="00194426">
        <w:trPr>
          <w:trHeight w:val="320"/>
        </w:trPr>
        <w:tc>
          <w:tcPr>
            <w:tcW w:w="7225" w:type="dxa"/>
            <w:shd w:val="clear" w:color="auto" w:fill="auto"/>
          </w:tcPr>
          <w:p w:rsidR="00623F23" w:rsidRPr="00A95AD4" w:rsidRDefault="00623F23" w:rsidP="00194426">
            <w:pPr>
              <w:spacing w:after="160" w:line="259" w:lineRule="auto"/>
              <w:rPr>
                <w:rFonts w:eastAsia="Calibri" w:cs="Times New Roman"/>
                <w:b/>
                <w:sz w:val="22"/>
                <w:szCs w:val="22"/>
              </w:rPr>
            </w:pPr>
            <w:r w:rsidRPr="00A95AD4">
              <w:rPr>
                <w:rFonts w:eastAsia="Calibri" w:cs="Times New Roman"/>
                <w:b/>
                <w:sz w:val="22"/>
                <w:szCs w:val="22"/>
              </w:rPr>
              <w:t xml:space="preserve">7. Schrauben </w:t>
            </w:r>
            <w:r w:rsidRPr="00A95AD4">
              <w:rPr>
                <w:rFonts w:eastAsia="Calibri" w:cs="Times New Roman"/>
                <w:sz w:val="22"/>
                <w:szCs w:val="22"/>
              </w:rPr>
              <w:t>(festgezogen?)?</w:t>
            </w:r>
          </w:p>
        </w:tc>
        <w:tc>
          <w:tcPr>
            <w:tcW w:w="725" w:type="dxa"/>
            <w:shd w:val="clear" w:color="auto" w:fill="auto"/>
          </w:tcPr>
          <w:p w:rsidR="00623F23" w:rsidRPr="00A95AD4" w:rsidRDefault="00623F23" w:rsidP="00194426">
            <w:pPr>
              <w:jc w:val="center"/>
              <w:rPr>
                <w:rFonts w:eastAsia="Calibri" w:cs="Times New Roman"/>
                <w:sz w:val="22"/>
                <w:szCs w:val="22"/>
              </w:rPr>
            </w:pPr>
            <w:r w:rsidRPr="00A95AD4">
              <w:rPr>
                <w:rFonts w:ascii="MS Gothic" w:eastAsia="MS Gothic" w:hAnsi="MS Gothic" w:cs="Times New Roman" w:hint="eastAsia"/>
                <w:sz w:val="22"/>
                <w:szCs w:val="22"/>
              </w:rPr>
              <w:t>☐</w:t>
            </w:r>
          </w:p>
        </w:tc>
        <w:tc>
          <w:tcPr>
            <w:tcW w:w="834" w:type="dxa"/>
            <w:shd w:val="clear" w:color="auto" w:fill="auto"/>
          </w:tcPr>
          <w:p w:rsidR="00623F23" w:rsidRPr="00A95AD4" w:rsidRDefault="00623F23" w:rsidP="00194426">
            <w:pPr>
              <w:jc w:val="center"/>
              <w:rPr>
                <w:rFonts w:eastAsia="Calibri" w:cs="Times New Roman"/>
                <w:sz w:val="22"/>
                <w:szCs w:val="22"/>
              </w:rPr>
            </w:pPr>
            <w:r w:rsidRPr="00A95AD4">
              <w:rPr>
                <w:rFonts w:ascii="MS Gothic" w:eastAsia="MS Gothic" w:hAnsi="MS Gothic" w:cs="MS Gothic" w:hint="eastAsia"/>
                <w:sz w:val="22"/>
                <w:szCs w:val="22"/>
              </w:rPr>
              <w:t>☐</w:t>
            </w:r>
          </w:p>
        </w:tc>
      </w:tr>
      <w:tr w:rsidR="00623F23" w:rsidRPr="00A95AD4" w:rsidTr="00194426">
        <w:trPr>
          <w:trHeight w:val="306"/>
        </w:trPr>
        <w:tc>
          <w:tcPr>
            <w:tcW w:w="7225" w:type="dxa"/>
            <w:shd w:val="clear" w:color="auto" w:fill="auto"/>
          </w:tcPr>
          <w:p w:rsidR="00623F23" w:rsidRPr="00A95AD4" w:rsidRDefault="00623F23" w:rsidP="00194426">
            <w:pPr>
              <w:spacing w:after="160" w:line="259" w:lineRule="auto"/>
              <w:rPr>
                <w:rFonts w:eastAsia="Calibri" w:cs="Times New Roman"/>
                <w:sz w:val="22"/>
                <w:szCs w:val="22"/>
              </w:rPr>
            </w:pPr>
            <w:r w:rsidRPr="00A95AD4">
              <w:rPr>
                <w:rFonts w:eastAsia="Calibri" w:cs="Times New Roman"/>
                <w:b/>
                <w:sz w:val="22"/>
                <w:szCs w:val="22"/>
              </w:rPr>
              <w:t>8. Bereifung mit ausreichendem Profil und Luftdruck</w:t>
            </w:r>
            <w:r w:rsidRPr="00A95AD4">
              <w:rPr>
                <w:rFonts w:eastAsia="Calibri" w:cs="Times New Roman"/>
                <w:sz w:val="22"/>
                <w:szCs w:val="22"/>
              </w:rPr>
              <w:t xml:space="preserve"> vorhanden (ggf. auch die Schläuche kontrollieren, sofern Reifen immer schnell an Luft verliert)?</w:t>
            </w:r>
          </w:p>
        </w:tc>
        <w:tc>
          <w:tcPr>
            <w:tcW w:w="725" w:type="dxa"/>
            <w:shd w:val="clear" w:color="auto" w:fill="auto"/>
          </w:tcPr>
          <w:p w:rsidR="00623F23" w:rsidRPr="00A95AD4" w:rsidRDefault="00623F23" w:rsidP="00194426">
            <w:pPr>
              <w:jc w:val="center"/>
              <w:rPr>
                <w:rFonts w:ascii="MS Gothic" w:eastAsia="MS Gothic" w:hAnsi="MS Gothic" w:cs="Times New Roman"/>
                <w:sz w:val="22"/>
                <w:szCs w:val="22"/>
              </w:rPr>
            </w:pPr>
          </w:p>
          <w:p w:rsidR="00623F23" w:rsidRPr="00A95AD4" w:rsidRDefault="00623F23" w:rsidP="00194426">
            <w:pPr>
              <w:jc w:val="center"/>
              <w:rPr>
                <w:rFonts w:eastAsia="Calibri" w:cs="Times New Roman"/>
                <w:sz w:val="22"/>
                <w:szCs w:val="22"/>
              </w:rPr>
            </w:pPr>
            <w:r w:rsidRPr="00A95AD4">
              <w:rPr>
                <w:rFonts w:ascii="MS Gothic" w:eastAsia="MS Gothic" w:hAnsi="MS Gothic" w:cs="Times New Roman" w:hint="eastAsia"/>
                <w:sz w:val="22"/>
                <w:szCs w:val="22"/>
              </w:rPr>
              <w:t>☐</w:t>
            </w:r>
          </w:p>
        </w:tc>
        <w:tc>
          <w:tcPr>
            <w:tcW w:w="834" w:type="dxa"/>
            <w:shd w:val="clear" w:color="auto" w:fill="auto"/>
          </w:tcPr>
          <w:p w:rsidR="00623F23" w:rsidRPr="00A95AD4" w:rsidRDefault="00623F23" w:rsidP="00194426">
            <w:pPr>
              <w:jc w:val="center"/>
              <w:rPr>
                <w:rFonts w:ascii="MS Gothic" w:eastAsia="MS Gothic" w:hAnsi="MS Gothic" w:cs="MS Gothic"/>
                <w:sz w:val="22"/>
                <w:szCs w:val="22"/>
              </w:rPr>
            </w:pPr>
          </w:p>
          <w:p w:rsidR="00623F23" w:rsidRPr="00A95AD4" w:rsidRDefault="00623F23" w:rsidP="00194426">
            <w:pPr>
              <w:jc w:val="center"/>
              <w:rPr>
                <w:rFonts w:eastAsia="Calibri" w:cs="Times New Roman"/>
                <w:sz w:val="22"/>
                <w:szCs w:val="22"/>
              </w:rPr>
            </w:pPr>
            <w:r w:rsidRPr="00A95AD4">
              <w:rPr>
                <w:rFonts w:ascii="MS Gothic" w:eastAsia="MS Gothic" w:hAnsi="MS Gothic" w:cs="MS Gothic" w:hint="eastAsia"/>
                <w:sz w:val="22"/>
                <w:szCs w:val="22"/>
              </w:rPr>
              <w:t>☐</w:t>
            </w:r>
          </w:p>
        </w:tc>
      </w:tr>
      <w:tr w:rsidR="00623F23" w:rsidRPr="00A95AD4" w:rsidTr="00194426">
        <w:trPr>
          <w:trHeight w:val="320"/>
        </w:trPr>
        <w:tc>
          <w:tcPr>
            <w:tcW w:w="7225" w:type="dxa"/>
            <w:shd w:val="clear" w:color="auto" w:fill="auto"/>
          </w:tcPr>
          <w:p w:rsidR="00623F23" w:rsidRPr="00A95AD4" w:rsidRDefault="00623F23" w:rsidP="00194426">
            <w:pPr>
              <w:rPr>
                <w:rFonts w:eastAsia="Calibri" w:cs="Times New Roman"/>
                <w:sz w:val="22"/>
                <w:szCs w:val="22"/>
              </w:rPr>
            </w:pPr>
            <w:r w:rsidRPr="00A95AD4">
              <w:rPr>
                <w:rFonts w:eastAsia="Calibri" w:cs="Times New Roman"/>
                <w:b/>
                <w:sz w:val="22"/>
                <w:szCs w:val="22"/>
              </w:rPr>
              <w:t>9. Ist der Lenker</w:t>
            </w:r>
            <w:r w:rsidRPr="00A95AD4">
              <w:rPr>
                <w:rFonts w:eastAsia="Calibri" w:cs="Times New Roman"/>
                <w:sz w:val="22"/>
                <w:szCs w:val="22"/>
              </w:rPr>
              <w:t xml:space="preserve"> leicht bedienbar?</w:t>
            </w:r>
          </w:p>
        </w:tc>
        <w:tc>
          <w:tcPr>
            <w:tcW w:w="725" w:type="dxa"/>
            <w:shd w:val="clear" w:color="auto" w:fill="auto"/>
          </w:tcPr>
          <w:p w:rsidR="00623F23" w:rsidRPr="00A95AD4" w:rsidRDefault="00623F23" w:rsidP="00194426">
            <w:pPr>
              <w:jc w:val="center"/>
              <w:rPr>
                <w:rFonts w:eastAsia="Calibri" w:cs="Times New Roman"/>
                <w:sz w:val="22"/>
                <w:szCs w:val="22"/>
              </w:rPr>
            </w:pPr>
            <w:r w:rsidRPr="00A95AD4">
              <w:rPr>
                <w:rFonts w:ascii="MS Gothic" w:eastAsia="MS Gothic" w:hAnsi="MS Gothic" w:cs="Times New Roman" w:hint="eastAsia"/>
                <w:sz w:val="22"/>
                <w:szCs w:val="22"/>
              </w:rPr>
              <w:t>☐</w:t>
            </w:r>
          </w:p>
        </w:tc>
        <w:tc>
          <w:tcPr>
            <w:tcW w:w="834" w:type="dxa"/>
            <w:shd w:val="clear" w:color="auto" w:fill="auto"/>
          </w:tcPr>
          <w:p w:rsidR="00623F23" w:rsidRPr="00A95AD4" w:rsidRDefault="00623F23" w:rsidP="00194426">
            <w:pPr>
              <w:jc w:val="center"/>
              <w:rPr>
                <w:rFonts w:eastAsia="Calibri" w:cs="Times New Roman"/>
                <w:sz w:val="22"/>
                <w:szCs w:val="22"/>
              </w:rPr>
            </w:pPr>
            <w:r w:rsidRPr="00A95AD4">
              <w:rPr>
                <w:rFonts w:ascii="MS Gothic" w:eastAsia="MS Gothic" w:hAnsi="MS Gothic" w:cs="MS Gothic" w:hint="eastAsia"/>
                <w:sz w:val="22"/>
                <w:szCs w:val="22"/>
              </w:rPr>
              <w:t>☐</w:t>
            </w:r>
          </w:p>
        </w:tc>
      </w:tr>
      <w:tr w:rsidR="00623F23" w:rsidRPr="00A95AD4" w:rsidTr="00194426">
        <w:trPr>
          <w:trHeight w:val="320"/>
        </w:trPr>
        <w:tc>
          <w:tcPr>
            <w:tcW w:w="7225" w:type="dxa"/>
            <w:shd w:val="clear" w:color="auto" w:fill="auto"/>
          </w:tcPr>
          <w:p w:rsidR="00623F23" w:rsidRPr="00A95AD4" w:rsidRDefault="00623F23" w:rsidP="00194426">
            <w:pPr>
              <w:rPr>
                <w:rFonts w:eastAsia="Calibri" w:cs="Times New Roman"/>
                <w:sz w:val="22"/>
                <w:szCs w:val="22"/>
              </w:rPr>
            </w:pPr>
            <w:r w:rsidRPr="00A95AD4">
              <w:rPr>
                <w:rFonts w:eastAsia="Calibri" w:cs="Times New Roman"/>
                <w:sz w:val="22"/>
                <w:szCs w:val="22"/>
              </w:rPr>
              <w:t xml:space="preserve">10. </w:t>
            </w:r>
            <w:r w:rsidRPr="00A95AD4">
              <w:rPr>
                <w:rFonts w:eastAsia="Calibri" w:cs="Times New Roman"/>
                <w:b/>
                <w:sz w:val="22"/>
                <w:szCs w:val="22"/>
              </w:rPr>
              <w:t>Ist ggf. Gepäckträger</w:t>
            </w:r>
            <w:r w:rsidRPr="00A95AD4">
              <w:rPr>
                <w:rFonts w:eastAsia="Calibri" w:cs="Times New Roman"/>
                <w:sz w:val="22"/>
                <w:szCs w:val="22"/>
              </w:rPr>
              <w:t xml:space="preserve"> vorhanden, sofern kleinere Lasten transportiert werden?</w:t>
            </w:r>
          </w:p>
        </w:tc>
        <w:tc>
          <w:tcPr>
            <w:tcW w:w="725" w:type="dxa"/>
            <w:shd w:val="clear" w:color="auto" w:fill="auto"/>
          </w:tcPr>
          <w:p w:rsidR="00623F23" w:rsidRPr="00A95AD4" w:rsidRDefault="00623F23" w:rsidP="00194426">
            <w:pPr>
              <w:jc w:val="center"/>
              <w:rPr>
                <w:rFonts w:eastAsia="Calibri" w:cs="Times New Roman"/>
                <w:sz w:val="22"/>
                <w:szCs w:val="22"/>
              </w:rPr>
            </w:pPr>
            <w:r w:rsidRPr="00A95AD4">
              <w:rPr>
                <w:rFonts w:ascii="MS Gothic" w:eastAsia="MS Gothic" w:hAnsi="MS Gothic" w:cs="Times New Roman" w:hint="eastAsia"/>
                <w:sz w:val="22"/>
                <w:szCs w:val="22"/>
              </w:rPr>
              <w:t>☐</w:t>
            </w:r>
          </w:p>
        </w:tc>
        <w:tc>
          <w:tcPr>
            <w:tcW w:w="834" w:type="dxa"/>
            <w:shd w:val="clear" w:color="auto" w:fill="auto"/>
          </w:tcPr>
          <w:p w:rsidR="00623F23" w:rsidRPr="00A95AD4" w:rsidRDefault="00623F23" w:rsidP="00194426">
            <w:pPr>
              <w:jc w:val="center"/>
              <w:rPr>
                <w:rFonts w:eastAsia="Calibri" w:cs="Times New Roman"/>
                <w:sz w:val="22"/>
                <w:szCs w:val="22"/>
              </w:rPr>
            </w:pPr>
            <w:r w:rsidRPr="00A95AD4">
              <w:rPr>
                <w:rFonts w:ascii="MS Gothic" w:eastAsia="MS Gothic" w:hAnsi="MS Gothic" w:cs="MS Gothic" w:hint="eastAsia"/>
                <w:sz w:val="22"/>
                <w:szCs w:val="22"/>
              </w:rPr>
              <w:t>☐</w:t>
            </w:r>
          </w:p>
        </w:tc>
      </w:tr>
    </w:tbl>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bookmarkStart w:id="0" w:name="_GoBack"/>
      <w:bookmarkEnd w:id="0"/>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623F23">
        <w:rPr>
          <w:rFonts w:ascii="Arial" w:eastAsia="Times New Roman" w:hAnsi="Arial" w:cs="Arial"/>
          <w:color w:val="868686"/>
          <w:sz w:val="13"/>
          <w:szCs w:val="13"/>
          <w:lang w:eastAsia="de-DE"/>
        </w:rPr>
        <w:t>05/</w:t>
      </w:r>
      <w:r w:rsidR="00103B5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B45" w:rsidRDefault="00635B45" w:rsidP="00BF7674">
      <w:r>
        <w:separator/>
      </w:r>
    </w:p>
  </w:endnote>
  <w:endnote w:type="continuationSeparator" w:id="0">
    <w:p w:rsidR="00635B45" w:rsidRDefault="00635B4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B45" w:rsidRDefault="00635B45" w:rsidP="00BF7674">
      <w:r>
        <w:separator/>
      </w:r>
    </w:p>
  </w:footnote>
  <w:footnote w:type="continuationSeparator" w:id="0">
    <w:p w:rsidR="00635B45" w:rsidRDefault="00635B4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E3D16"/>
    <w:rsid w:val="000F3127"/>
    <w:rsid w:val="00103B59"/>
    <w:rsid w:val="001F73CB"/>
    <w:rsid w:val="002C7374"/>
    <w:rsid w:val="00360FBD"/>
    <w:rsid w:val="00364C3F"/>
    <w:rsid w:val="003751EA"/>
    <w:rsid w:val="00570CA4"/>
    <w:rsid w:val="005B68DD"/>
    <w:rsid w:val="00623F23"/>
    <w:rsid w:val="00635B45"/>
    <w:rsid w:val="006C2A68"/>
    <w:rsid w:val="006E2CE3"/>
    <w:rsid w:val="00793559"/>
    <w:rsid w:val="007D56A9"/>
    <w:rsid w:val="0083700A"/>
    <w:rsid w:val="008E4ECA"/>
    <w:rsid w:val="00B27DE9"/>
    <w:rsid w:val="00BF10D8"/>
    <w:rsid w:val="00BF7674"/>
    <w:rsid w:val="00D6435E"/>
    <w:rsid w:val="00D71A15"/>
    <w:rsid w:val="00F03C52"/>
    <w:rsid w:val="00F81F8C"/>
    <w:rsid w:val="00FF5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5834"/>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1FDC7-2B10-0A46-8F16-63639094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2020-03-10T06:19:00Z</dcterms:created>
  <dcterms:modified xsi:type="dcterms:W3CDTF">2020-03-10T06:19:00Z</dcterms:modified>
</cp:coreProperties>
</file>