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AD63" w14:textId="77777777" w:rsidR="000A3A5C" w:rsidRPr="000A3A5C" w:rsidRDefault="00FB3D3A" w:rsidP="00FB186A">
      <w:pPr>
        <w:spacing w:after="160" w:line="259" w:lineRule="auto"/>
        <w:rPr>
          <w:rFonts w:asciiTheme="minorHAnsi" w:hAnsiTheme="minorHAnsi"/>
        </w:rPr>
      </w:pPr>
      <w:r w:rsidRPr="00FB3D3A">
        <w:rPr>
          <w:rFonts w:asciiTheme="minorHAnsi" w:hAnsiTheme="minorHAnsi"/>
          <w:b/>
          <w:sz w:val="32"/>
          <w:szCs w:val="32"/>
        </w:rPr>
        <w:t>Schnell-Check: Integrieren Sie die Sicherheitsbeauftragten in Ihren betrieblichen Arbeitsschutz?</w:t>
      </w:r>
    </w:p>
    <w:tbl>
      <w:tblPr>
        <w:tblStyle w:val="Tabellenraster1"/>
        <w:tblW w:w="0" w:type="auto"/>
        <w:tblLook w:val="04A0" w:firstRow="1" w:lastRow="0" w:firstColumn="1" w:lastColumn="0" w:noHBand="0" w:noVBand="1"/>
      </w:tblPr>
      <w:tblGrid>
        <w:gridCol w:w="5495"/>
        <w:gridCol w:w="823"/>
        <w:gridCol w:w="984"/>
      </w:tblGrid>
      <w:tr w:rsidR="00A850F1" w:rsidRPr="00A850F1" w14:paraId="2C5D27E7" w14:textId="77777777" w:rsidTr="00A850F1">
        <w:trPr>
          <w:trHeight w:val="411"/>
        </w:trPr>
        <w:tc>
          <w:tcPr>
            <w:tcW w:w="5495" w:type="dxa"/>
            <w:shd w:val="clear" w:color="auto" w:fill="FFF2CC" w:themeFill="accent4" w:themeFillTint="33"/>
          </w:tcPr>
          <w:p w14:paraId="4A67A08E" w14:textId="77777777" w:rsidR="00A850F1" w:rsidRPr="00A850F1" w:rsidRDefault="00A850F1" w:rsidP="008E7F5D">
            <w:pPr>
              <w:autoSpaceDE w:val="0"/>
              <w:autoSpaceDN w:val="0"/>
              <w:adjustRightInd w:val="0"/>
              <w:rPr>
                <w:rFonts w:cs="Frutiger-BoldCn"/>
                <w:b/>
                <w:bCs/>
                <w:sz w:val="22"/>
                <w:szCs w:val="22"/>
              </w:rPr>
            </w:pPr>
            <w:r w:rsidRPr="00A850F1">
              <w:rPr>
                <w:rFonts w:cs="Frutiger-BoldCn"/>
                <w:b/>
                <w:bCs/>
                <w:sz w:val="22"/>
                <w:szCs w:val="22"/>
              </w:rPr>
              <w:t>Frage</w:t>
            </w:r>
          </w:p>
        </w:tc>
        <w:tc>
          <w:tcPr>
            <w:tcW w:w="823" w:type="dxa"/>
            <w:shd w:val="clear" w:color="auto" w:fill="FFF2CC" w:themeFill="accent4" w:themeFillTint="33"/>
          </w:tcPr>
          <w:p w14:paraId="04874F84" w14:textId="77777777" w:rsidR="00A850F1" w:rsidRPr="00A850F1" w:rsidRDefault="00A850F1" w:rsidP="008E7F5D">
            <w:pPr>
              <w:autoSpaceDE w:val="0"/>
              <w:autoSpaceDN w:val="0"/>
              <w:adjustRightInd w:val="0"/>
              <w:rPr>
                <w:rFonts w:cs="Frutiger-BoldCn"/>
                <w:b/>
                <w:bCs/>
                <w:sz w:val="22"/>
                <w:szCs w:val="22"/>
              </w:rPr>
            </w:pPr>
            <w:r w:rsidRPr="00A850F1">
              <w:rPr>
                <w:rFonts w:cs="Frutiger-BoldCn"/>
                <w:b/>
                <w:bCs/>
                <w:sz w:val="22"/>
                <w:szCs w:val="22"/>
              </w:rPr>
              <w:t>Ja</w:t>
            </w:r>
          </w:p>
        </w:tc>
        <w:tc>
          <w:tcPr>
            <w:tcW w:w="984" w:type="dxa"/>
            <w:shd w:val="clear" w:color="auto" w:fill="FFF2CC" w:themeFill="accent4" w:themeFillTint="33"/>
          </w:tcPr>
          <w:p w14:paraId="56022BF5" w14:textId="77777777" w:rsidR="00A850F1" w:rsidRPr="00A850F1" w:rsidRDefault="00A850F1" w:rsidP="008E7F5D">
            <w:pPr>
              <w:autoSpaceDE w:val="0"/>
              <w:autoSpaceDN w:val="0"/>
              <w:adjustRightInd w:val="0"/>
              <w:rPr>
                <w:rFonts w:cs="Frutiger-BoldCn"/>
                <w:b/>
                <w:bCs/>
                <w:sz w:val="22"/>
                <w:szCs w:val="22"/>
              </w:rPr>
            </w:pPr>
            <w:r w:rsidRPr="00A850F1">
              <w:rPr>
                <w:rFonts w:cs="Frutiger-BoldCn"/>
                <w:b/>
                <w:bCs/>
                <w:sz w:val="22"/>
                <w:szCs w:val="22"/>
              </w:rPr>
              <w:t>Nein</w:t>
            </w:r>
          </w:p>
        </w:tc>
      </w:tr>
      <w:tr w:rsidR="00A850F1" w:rsidRPr="00A850F1" w14:paraId="3C6CA3F8" w14:textId="77777777" w:rsidTr="008E7F5D">
        <w:tc>
          <w:tcPr>
            <w:tcW w:w="5495" w:type="dxa"/>
          </w:tcPr>
          <w:p w14:paraId="0CD090DA"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Kennen alle Mitarbeiter den für sie zuständigen Sicherheitsbeauftragten?</w:t>
            </w:r>
          </w:p>
        </w:tc>
        <w:tc>
          <w:tcPr>
            <w:tcW w:w="823" w:type="dxa"/>
          </w:tcPr>
          <w:p w14:paraId="3851BD0F" w14:textId="77777777" w:rsidR="00A850F1" w:rsidRPr="00A850F1" w:rsidRDefault="00A850F1" w:rsidP="008E7F5D">
            <w:pPr>
              <w:autoSpaceDE w:val="0"/>
              <w:autoSpaceDN w:val="0"/>
              <w:adjustRightInd w:val="0"/>
              <w:rPr>
                <w:rFonts w:cs="Frutiger-BoldCn"/>
                <w:bCs/>
                <w:sz w:val="22"/>
                <w:szCs w:val="22"/>
              </w:rPr>
            </w:pPr>
          </w:p>
          <w:p w14:paraId="32CEB554"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c>
          <w:tcPr>
            <w:tcW w:w="984" w:type="dxa"/>
          </w:tcPr>
          <w:p w14:paraId="3F0F18EE" w14:textId="77777777" w:rsidR="00A850F1" w:rsidRPr="00A850F1" w:rsidRDefault="00A850F1" w:rsidP="008E7F5D">
            <w:pPr>
              <w:autoSpaceDE w:val="0"/>
              <w:autoSpaceDN w:val="0"/>
              <w:adjustRightInd w:val="0"/>
              <w:rPr>
                <w:rFonts w:cs="Frutiger-BoldCn"/>
                <w:bCs/>
                <w:sz w:val="22"/>
                <w:szCs w:val="22"/>
              </w:rPr>
            </w:pPr>
          </w:p>
          <w:p w14:paraId="413C2BE4"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r>
      <w:tr w:rsidR="00A850F1" w:rsidRPr="00A850F1" w14:paraId="0F93F491" w14:textId="77777777" w:rsidTr="008E7F5D">
        <w:tc>
          <w:tcPr>
            <w:tcW w:w="5495" w:type="dxa"/>
          </w:tcPr>
          <w:p w14:paraId="2EDB2847"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Kennen die Sicherheitsbeauftragten ihre zuständigen Bereiche und Abteilungen?</w:t>
            </w:r>
          </w:p>
        </w:tc>
        <w:tc>
          <w:tcPr>
            <w:tcW w:w="823" w:type="dxa"/>
          </w:tcPr>
          <w:p w14:paraId="28A4F4B3" w14:textId="77777777" w:rsidR="00A850F1" w:rsidRPr="00A850F1" w:rsidRDefault="00A850F1" w:rsidP="008E7F5D">
            <w:pPr>
              <w:autoSpaceDE w:val="0"/>
              <w:autoSpaceDN w:val="0"/>
              <w:adjustRightInd w:val="0"/>
              <w:rPr>
                <w:rFonts w:cs="Frutiger-BoldCn"/>
                <w:bCs/>
                <w:sz w:val="22"/>
                <w:szCs w:val="22"/>
              </w:rPr>
            </w:pPr>
          </w:p>
          <w:p w14:paraId="5B4C46C0"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c>
          <w:tcPr>
            <w:tcW w:w="984" w:type="dxa"/>
          </w:tcPr>
          <w:p w14:paraId="184317C8" w14:textId="77777777" w:rsidR="00A850F1" w:rsidRPr="00A850F1" w:rsidRDefault="00A850F1" w:rsidP="008E7F5D">
            <w:pPr>
              <w:autoSpaceDE w:val="0"/>
              <w:autoSpaceDN w:val="0"/>
              <w:adjustRightInd w:val="0"/>
              <w:rPr>
                <w:rFonts w:cs="Frutiger-BoldCn"/>
                <w:bCs/>
                <w:sz w:val="22"/>
                <w:szCs w:val="22"/>
              </w:rPr>
            </w:pPr>
          </w:p>
          <w:p w14:paraId="60F419F0"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r>
      <w:tr w:rsidR="00A850F1" w:rsidRPr="00A850F1" w14:paraId="3786CCE5" w14:textId="77777777" w:rsidTr="008E7F5D">
        <w:tc>
          <w:tcPr>
            <w:tcW w:w="5495" w:type="dxa"/>
          </w:tcPr>
          <w:p w14:paraId="3A1A1320"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Werden Ihre Sicherheitsbeauftragten eingebunden in die Planung bzw. Ausführung von Maßnahmen der Gesundheitsförderung, Gesundheitsberichte etc.?</w:t>
            </w:r>
          </w:p>
        </w:tc>
        <w:tc>
          <w:tcPr>
            <w:tcW w:w="823" w:type="dxa"/>
          </w:tcPr>
          <w:p w14:paraId="155C9229" w14:textId="77777777" w:rsidR="00A850F1" w:rsidRPr="00A850F1" w:rsidRDefault="00A850F1" w:rsidP="008E7F5D">
            <w:pPr>
              <w:autoSpaceDE w:val="0"/>
              <w:autoSpaceDN w:val="0"/>
              <w:adjustRightInd w:val="0"/>
              <w:rPr>
                <w:rFonts w:cs="Frutiger-BoldCn"/>
                <w:bCs/>
                <w:sz w:val="22"/>
                <w:szCs w:val="22"/>
              </w:rPr>
            </w:pPr>
          </w:p>
          <w:p w14:paraId="1B5FF913"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c>
          <w:tcPr>
            <w:tcW w:w="984" w:type="dxa"/>
          </w:tcPr>
          <w:p w14:paraId="4BE320FF" w14:textId="77777777" w:rsidR="00A850F1" w:rsidRPr="00A850F1" w:rsidRDefault="00A850F1" w:rsidP="008E7F5D">
            <w:pPr>
              <w:autoSpaceDE w:val="0"/>
              <w:autoSpaceDN w:val="0"/>
              <w:adjustRightInd w:val="0"/>
              <w:rPr>
                <w:rFonts w:cs="Frutiger-BoldCn"/>
                <w:bCs/>
                <w:sz w:val="22"/>
                <w:szCs w:val="22"/>
              </w:rPr>
            </w:pPr>
          </w:p>
          <w:p w14:paraId="6375C155"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Frutiger-BoldCn"/>
                <w:bCs/>
                <w:sz w:val="22"/>
                <w:szCs w:val="22"/>
              </w:rPr>
              <w:t>☐</w:t>
            </w:r>
          </w:p>
        </w:tc>
      </w:tr>
      <w:tr w:rsidR="00A850F1" w:rsidRPr="00A850F1" w14:paraId="667E18BB" w14:textId="77777777" w:rsidTr="008E7F5D">
        <w:tc>
          <w:tcPr>
            <w:tcW w:w="5495" w:type="dxa"/>
          </w:tcPr>
          <w:p w14:paraId="496F4010"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Sind den Sicherheitsbeauftragten die Fachkräfte für Arbeitssicherheit und Betriebsärzte bekannt und wirken sie eng zusammen?</w:t>
            </w:r>
          </w:p>
          <w:p w14:paraId="4BF97B9B" w14:textId="77777777" w:rsidR="00A850F1" w:rsidRPr="00A850F1" w:rsidRDefault="00A850F1" w:rsidP="008E7F5D">
            <w:pPr>
              <w:autoSpaceDE w:val="0"/>
              <w:autoSpaceDN w:val="0"/>
              <w:adjustRightInd w:val="0"/>
              <w:rPr>
                <w:rFonts w:cs="Frutiger-BoldCn"/>
                <w:bCs/>
                <w:sz w:val="22"/>
                <w:szCs w:val="22"/>
              </w:rPr>
            </w:pPr>
            <w:r w:rsidRPr="00A850F1">
              <w:rPr>
                <w:rFonts w:cs="Frutiger-BoldCn"/>
                <w:b/>
                <w:bCs/>
                <w:sz w:val="22"/>
                <w:szCs w:val="22"/>
              </w:rPr>
              <w:t>Und</w:t>
            </w:r>
            <w:r w:rsidRPr="00A850F1">
              <w:rPr>
                <w:rFonts w:cs="Frutiger-BoldCn"/>
                <w:bCs/>
                <w:sz w:val="22"/>
                <w:szCs w:val="22"/>
              </w:rPr>
              <w:t>:</w:t>
            </w:r>
          </w:p>
          <w:p w14:paraId="3D07C253"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Arbeiten Beschäftigte von externer sicherheitstechnischer oder betriebsärztlicher Betreuung mit Ihren Sicherheitsbeauftragten zusammen?</w:t>
            </w:r>
          </w:p>
        </w:tc>
        <w:tc>
          <w:tcPr>
            <w:tcW w:w="823" w:type="dxa"/>
          </w:tcPr>
          <w:p w14:paraId="6DB6BBE6" w14:textId="77777777" w:rsidR="00A850F1" w:rsidRPr="00A850F1" w:rsidRDefault="00A850F1" w:rsidP="008E7F5D">
            <w:pPr>
              <w:autoSpaceDE w:val="0"/>
              <w:autoSpaceDN w:val="0"/>
              <w:adjustRightInd w:val="0"/>
              <w:rPr>
                <w:rFonts w:cs="Frutiger-BoldCn"/>
                <w:bCs/>
                <w:sz w:val="22"/>
                <w:szCs w:val="22"/>
              </w:rPr>
            </w:pPr>
          </w:p>
          <w:p w14:paraId="165346EA"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1275323155"/>
              <w14:checkbox>
                <w14:checked w14:val="0"/>
                <w14:checkedState w14:val="2612" w14:font="MS Gothic"/>
                <w14:uncheckedState w14:val="2610" w14:font="MS Gothic"/>
              </w14:checkbox>
            </w:sdtPr>
            <w:sdtEndPr/>
            <w:sdtContent>
              <w:p w14:paraId="13D44944"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520B6967" w14:textId="77777777" w:rsidR="00A850F1" w:rsidRPr="00A850F1" w:rsidRDefault="00A850F1" w:rsidP="008E7F5D">
            <w:pPr>
              <w:autoSpaceDE w:val="0"/>
              <w:autoSpaceDN w:val="0"/>
              <w:adjustRightInd w:val="0"/>
              <w:rPr>
                <w:rFonts w:cs="Frutiger-BoldCn"/>
                <w:bCs/>
                <w:sz w:val="22"/>
                <w:szCs w:val="22"/>
              </w:rPr>
            </w:pPr>
          </w:p>
          <w:p w14:paraId="1AD77AFF"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200559424"/>
              <w14:checkbox>
                <w14:checked w14:val="0"/>
                <w14:checkedState w14:val="2612" w14:font="MS Gothic"/>
                <w14:uncheckedState w14:val="2610" w14:font="MS Gothic"/>
              </w14:checkbox>
            </w:sdtPr>
            <w:sdtEndPr/>
            <w:sdtContent>
              <w:p w14:paraId="579655A9"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3D612A1B" w14:textId="77777777" w:rsidR="00A850F1" w:rsidRPr="00A850F1" w:rsidRDefault="00A850F1" w:rsidP="008E7F5D">
            <w:pPr>
              <w:autoSpaceDE w:val="0"/>
              <w:autoSpaceDN w:val="0"/>
              <w:adjustRightInd w:val="0"/>
              <w:rPr>
                <w:rFonts w:cs="Frutiger-BoldCn"/>
                <w:bCs/>
                <w:sz w:val="22"/>
                <w:szCs w:val="22"/>
              </w:rPr>
            </w:pPr>
          </w:p>
        </w:tc>
        <w:tc>
          <w:tcPr>
            <w:tcW w:w="984" w:type="dxa"/>
          </w:tcPr>
          <w:p w14:paraId="5399355C" w14:textId="77777777" w:rsidR="00A850F1" w:rsidRPr="00A850F1" w:rsidRDefault="00A850F1" w:rsidP="008E7F5D">
            <w:pPr>
              <w:autoSpaceDE w:val="0"/>
              <w:autoSpaceDN w:val="0"/>
              <w:adjustRightInd w:val="0"/>
              <w:rPr>
                <w:rFonts w:cs="Frutiger-BoldCn"/>
                <w:bCs/>
                <w:sz w:val="22"/>
                <w:szCs w:val="22"/>
              </w:rPr>
            </w:pPr>
          </w:p>
          <w:p w14:paraId="37A0E550"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1766922576"/>
              <w14:checkbox>
                <w14:checked w14:val="0"/>
                <w14:checkedState w14:val="2612" w14:font="MS Gothic"/>
                <w14:uncheckedState w14:val="2610" w14:font="MS Gothic"/>
              </w14:checkbox>
            </w:sdtPr>
            <w:sdtEndPr/>
            <w:sdtContent>
              <w:p w14:paraId="3289EE34"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708406F2" w14:textId="77777777" w:rsidR="00A850F1" w:rsidRPr="00A850F1" w:rsidRDefault="00A850F1" w:rsidP="008E7F5D">
            <w:pPr>
              <w:autoSpaceDE w:val="0"/>
              <w:autoSpaceDN w:val="0"/>
              <w:adjustRightInd w:val="0"/>
              <w:rPr>
                <w:rFonts w:cs="Frutiger-BoldCn"/>
                <w:bCs/>
                <w:sz w:val="22"/>
                <w:szCs w:val="22"/>
              </w:rPr>
            </w:pPr>
          </w:p>
          <w:p w14:paraId="140B6BC0"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1726871805"/>
              <w14:checkbox>
                <w14:checked w14:val="0"/>
                <w14:checkedState w14:val="2612" w14:font="MS Gothic"/>
                <w14:uncheckedState w14:val="2610" w14:font="MS Gothic"/>
              </w14:checkbox>
            </w:sdtPr>
            <w:sdtEndPr/>
            <w:sdtContent>
              <w:p w14:paraId="153165B7"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2317E377" w14:textId="77777777" w:rsidR="00A850F1" w:rsidRPr="00A850F1" w:rsidRDefault="00A850F1" w:rsidP="008E7F5D">
            <w:pPr>
              <w:autoSpaceDE w:val="0"/>
              <w:autoSpaceDN w:val="0"/>
              <w:adjustRightInd w:val="0"/>
              <w:rPr>
                <w:rFonts w:cs="Frutiger-BoldCn"/>
                <w:bCs/>
                <w:sz w:val="22"/>
                <w:szCs w:val="22"/>
              </w:rPr>
            </w:pPr>
          </w:p>
        </w:tc>
      </w:tr>
      <w:tr w:rsidR="00A850F1" w:rsidRPr="00A850F1" w14:paraId="6E0CE1B6" w14:textId="77777777" w:rsidTr="008E7F5D">
        <w:tc>
          <w:tcPr>
            <w:tcW w:w="5495" w:type="dxa"/>
          </w:tcPr>
          <w:p w14:paraId="0E87A93C"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Stehen die Sicherheitsbeauftragten regelmäßig im Dialog mit den Führungskräften?</w:t>
            </w:r>
          </w:p>
        </w:tc>
        <w:tc>
          <w:tcPr>
            <w:tcW w:w="823" w:type="dxa"/>
          </w:tcPr>
          <w:p w14:paraId="05741A79"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c>
          <w:tcPr>
            <w:tcW w:w="984" w:type="dxa"/>
          </w:tcPr>
          <w:p w14:paraId="522845DC"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r>
      <w:tr w:rsidR="00A850F1" w:rsidRPr="00A850F1" w14:paraId="5ECC6B54" w14:textId="77777777" w:rsidTr="008E7F5D">
        <w:tc>
          <w:tcPr>
            <w:tcW w:w="5495" w:type="dxa"/>
          </w:tcPr>
          <w:p w14:paraId="7F3BE652"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Ist sichergestellt, dass die Sicherheitsbeauftragten eingebunden werden in Betriebsbegehungen, Untersuchungen nach Arbeitsunfällen etc.?</w:t>
            </w:r>
          </w:p>
        </w:tc>
        <w:tc>
          <w:tcPr>
            <w:tcW w:w="823" w:type="dxa"/>
          </w:tcPr>
          <w:p w14:paraId="37FFC483" w14:textId="77777777" w:rsidR="00A850F1" w:rsidRDefault="00A850F1" w:rsidP="008E7F5D">
            <w:pPr>
              <w:autoSpaceDE w:val="0"/>
              <w:autoSpaceDN w:val="0"/>
              <w:adjustRightInd w:val="0"/>
              <w:rPr>
                <w:rFonts w:ascii="Segoe UI Symbol" w:hAnsi="Segoe UI Symbol" w:cs="Segoe UI Symbol"/>
                <w:bCs/>
                <w:sz w:val="22"/>
                <w:szCs w:val="22"/>
              </w:rPr>
            </w:pPr>
          </w:p>
          <w:p w14:paraId="6A229EA5"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c>
          <w:tcPr>
            <w:tcW w:w="984" w:type="dxa"/>
          </w:tcPr>
          <w:p w14:paraId="4D2CFD9A" w14:textId="77777777" w:rsidR="00A850F1" w:rsidRDefault="00A850F1" w:rsidP="008E7F5D">
            <w:pPr>
              <w:autoSpaceDE w:val="0"/>
              <w:autoSpaceDN w:val="0"/>
              <w:adjustRightInd w:val="0"/>
              <w:rPr>
                <w:rFonts w:ascii="Segoe UI Symbol" w:hAnsi="Segoe UI Symbol" w:cs="Segoe UI Symbol"/>
                <w:bCs/>
                <w:sz w:val="22"/>
                <w:szCs w:val="22"/>
              </w:rPr>
            </w:pPr>
          </w:p>
          <w:p w14:paraId="5209D8BB"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r>
      <w:tr w:rsidR="00A850F1" w:rsidRPr="00A850F1" w14:paraId="531E62E5" w14:textId="77777777" w:rsidTr="008E7F5D">
        <w:tc>
          <w:tcPr>
            <w:tcW w:w="5495" w:type="dxa"/>
          </w:tcPr>
          <w:p w14:paraId="633E56D8"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Ist sichergestellt, dass Sicherheitsbeauftragte relevante Informationen zu ASA-Sitzungen erhalten wie Protokolle etc.?</w:t>
            </w:r>
          </w:p>
        </w:tc>
        <w:tc>
          <w:tcPr>
            <w:tcW w:w="823" w:type="dxa"/>
          </w:tcPr>
          <w:p w14:paraId="69969ACC" w14:textId="77777777" w:rsidR="00A850F1" w:rsidRDefault="00A850F1" w:rsidP="008E7F5D">
            <w:pPr>
              <w:autoSpaceDE w:val="0"/>
              <w:autoSpaceDN w:val="0"/>
              <w:adjustRightInd w:val="0"/>
              <w:rPr>
                <w:rFonts w:ascii="Segoe UI Symbol" w:hAnsi="Segoe UI Symbol" w:cs="Segoe UI Symbol"/>
                <w:bCs/>
                <w:sz w:val="22"/>
                <w:szCs w:val="22"/>
              </w:rPr>
            </w:pPr>
          </w:p>
          <w:p w14:paraId="51BD6763"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c>
          <w:tcPr>
            <w:tcW w:w="984" w:type="dxa"/>
          </w:tcPr>
          <w:p w14:paraId="6A3434A7" w14:textId="77777777" w:rsidR="00A850F1" w:rsidRDefault="00A850F1" w:rsidP="008E7F5D">
            <w:pPr>
              <w:autoSpaceDE w:val="0"/>
              <w:autoSpaceDN w:val="0"/>
              <w:adjustRightInd w:val="0"/>
              <w:rPr>
                <w:rFonts w:ascii="Segoe UI Symbol" w:hAnsi="Segoe UI Symbol" w:cs="Segoe UI Symbol"/>
                <w:bCs/>
                <w:sz w:val="22"/>
                <w:szCs w:val="22"/>
              </w:rPr>
            </w:pPr>
          </w:p>
          <w:p w14:paraId="6FD4D5E3"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r>
      <w:tr w:rsidR="00A850F1" w:rsidRPr="00A850F1" w14:paraId="5909A60B" w14:textId="77777777" w:rsidTr="008E7F5D">
        <w:tc>
          <w:tcPr>
            <w:tcW w:w="5495" w:type="dxa"/>
          </w:tcPr>
          <w:p w14:paraId="4FC4C7BA"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Sind Ihre Sicherheitsbeauftragten darüber informiert, dass Sie zwar informieren, motivieren, ermahnen dürfen, aber keine Weisungsbefugnis besitzen?</w:t>
            </w:r>
          </w:p>
        </w:tc>
        <w:tc>
          <w:tcPr>
            <w:tcW w:w="823" w:type="dxa"/>
          </w:tcPr>
          <w:p w14:paraId="4B2F10EC" w14:textId="77777777" w:rsidR="00A850F1" w:rsidRDefault="00A850F1" w:rsidP="008E7F5D">
            <w:pPr>
              <w:autoSpaceDE w:val="0"/>
              <w:autoSpaceDN w:val="0"/>
              <w:adjustRightInd w:val="0"/>
              <w:rPr>
                <w:rFonts w:ascii="Segoe UI Symbol" w:hAnsi="Segoe UI Symbol" w:cs="Segoe UI Symbol"/>
                <w:bCs/>
                <w:sz w:val="22"/>
                <w:szCs w:val="22"/>
              </w:rPr>
            </w:pPr>
          </w:p>
          <w:p w14:paraId="67A90C38"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c>
          <w:tcPr>
            <w:tcW w:w="984" w:type="dxa"/>
          </w:tcPr>
          <w:p w14:paraId="5B469C0E" w14:textId="77777777" w:rsidR="00A850F1" w:rsidRDefault="00A850F1" w:rsidP="008E7F5D">
            <w:pPr>
              <w:autoSpaceDE w:val="0"/>
              <w:autoSpaceDN w:val="0"/>
              <w:adjustRightInd w:val="0"/>
              <w:rPr>
                <w:rFonts w:ascii="Segoe UI Symbol" w:hAnsi="Segoe UI Symbol" w:cs="Segoe UI Symbol"/>
                <w:bCs/>
                <w:sz w:val="22"/>
                <w:szCs w:val="22"/>
              </w:rPr>
            </w:pPr>
          </w:p>
          <w:p w14:paraId="3EDDAB83" w14:textId="77777777" w:rsidR="00A850F1" w:rsidRPr="00A850F1" w:rsidRDefault="00A850F1" w:rsidP="008E7F5D">
            <w:pPr>
              <w:autoSpaceDE w:val="0"/>
              <w:autoSpaceDN w:val="0"/>
              <w:adjustRightInd w:val="0"/>
              <w:rPr>
                <w:rFonts w:cs="Frutiger-BoldCn"/>
                <w:bCs/>
                <w:sz w:val="22"/>
                <w:szCs w:val="22"/>
              </w:rPr>
            </w:pPr>
            <w:r w:rsidRPr="00A850F1">
              <w:rPr>
                <w:rFonts w:ascii="Segoe UI Symbol" w:hAnsi="Segoe UI Symbol" w:cs="Segoe UI Symbol"/>
                <w:bCs/>
                <w:sz w:val="22"/>
                <w:szCs w:val="22"/>
              </w:rPr>
              <w:t>☐</w:t>
            </w:r>
          </w:p>
        </w:tc>
      </w:tr>
      <w:tr w:rsidR="00A850F1" w:rsidRPr="00A850F1" w14:paraId="5E126E94" w14:textId="77777777" w:rsidTr="008E7F5D">
        <w:tc>
          <w:tcPr>
            <w:tcW w:w="5495" w:type="dxa"/>
          </w:tcPr>
          <w:p w14:paraId="6233CB96"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Stehen Ihren</w:t>
            </w:r>
            <w:r w:rsidRPr="00A850F1">
              <w:rPr>
                <w:sz w:val="22"/>
                <w:szCs w:val="22"/>
              </w:rPr>
              <w:t xml:space="preserve"> </w:t>
            </w:r>
            <w:r w:rsidRPr="00A850F1">
              <w:rPr>
                <w:rFonts w:cs="Frutiger-BoldCn"/>
                <w:bCs/>
                <w:sz w:val="22"/>
                <w:szCs w:val="22"/>
              </w:rPr>
              <w:t>Sicherheitsbeauftragten alle notwendigen Informationsdienste zur Verfügung?</w:t>
            </w:r>
          </w:p>
          <w:p w14:paraId="7816204A" w14:textId="77777777" w:rsidR="00A850F1" w:rsidRPr="00A850F1" w:rsidRDefault="00A850F1" w:rsidP="008E7F5D">
            <w:pPr>
              <w:autoSpaceDE w:val="0"/>
              <w:autoSpaceDN w:val="0"/>
              <w:adjustRightInd w:val="0"/>
              <w:rPr>
                <w:rFonts w:cs="Frutiger-BoldCn"/>
                <w:bCs/>
                <w:sz w:val="22"/>
                <w:szCs w:val="22"/>
              </w:rPr>
            </w:pPr>
            <w:r w:rsidRPr="00A850F1">
              <w:rPr>
                <w:rFonts w:cs="Frutiger-BoldCn"/>
                <w:b/>
                <w:bCs/>
                <w:sz w:val="22"/>
                <w:szCs w:val="22"/>
              </w:rPr>
              <w:t>Und</w:t>
            </w:r>
            <w:r w:rsidRPr="00A850F1">
              <w:rPr>
                <w:rFonts w:cs="Frutiger-BoldCn"/>
                <w:bCs/>
                <w:sz w:val="22"/>
                <w:szCs w:val="22"/>
              </w:rPr>
              <w:t>:</w:t>
            </w:r>
          </w:p>
          <w:p w14:paraId="03E1BF2E" w14:textId="77777777" w:rsidR="00A850F1" w:rsidRPr="00A850F1" w:rsidRDefault="00A850F1" w:rsidP="008E7F5D">
            <w:pPr>
              <w:autoSpaceDE w:val="0"/>
              <w:autoSpaceDN w:val="0"/>
              <w:adjustRightInd w:val="0"/>
              <w:rPr>
                <w:rFonts w:cs="Frutiger-BoldCn"/>
                <w:bCs/>
                <w:sz w:val="22"/>
                <w:szCs w:val="22"/>
              </w:rPr>
            </w:pPr>
            <w:r w:rsidRPr="00A850F1">
              <w:rPr>
                <w:rFonts w:cs="Frutiger-BoldCn"/>
                <w:bCs/>
                <w:sz w:val="22"/>
                <w:szCs w:val="22"/>
              </w:rPr>
              <w:t>Haben sie bereits einen Lehrgang Grundlehrgang für Sicherheitsbeauftragte bei Ihrer Berufsgenossenschaft teilgenommen?</w:t>
            </w:r>
          </w:p>
        </w:tc>
        <w:tc>
          <w:tcPr>
            <w:tcW w:w="823" w:type="dxa"/>
          </w:tcPr>
          <w:p w14:paraId="06700AC7"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1131520662"/>
              <w14:checkbox>
                <w14:checked w14:val="0"/>
                <w14:checkedState w14:val="2612" w14:font="MS Gothic"/>
                <w14:uncheckedState w14:val="2610" w14:font="MS Gothic"/>
              </w14:checkbox>
            </w:sdtPr>
            <w:sdtEndPr/>
            <w:sdtContent>
              <w:p w14:paraId="135A1736"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02393ED3" w14:textId="77777777" w:rsidR="00A850F1" w:rsidRPr="00A850F1" w:rsidRDefault="00A850F1" w:rsidP="008E7F5D">
            <w:pPr>
              <w:autoSpaceDE w:val="0"/>
              <w:autoSpaceDN w:val="0"/>
              <w:adjustRightInd w:val="0"/>
              <w:rPr>
                <w:rFonts w:cs="Frutiger-BoldCn"/>
                <w:bCs/>
                <w:sz w:val="22"/>
                <w:szCs w:val="22"/>
              </w:rPr>
            </w:pPr>
          </w:p>
          <w:p w14:paraId="692BCDB6"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1361586896"/>
              <w14:checkbox>
                <w14:checked w14:val="0"/>
                <w14:checkedState w14:val="2612" w14:font="MS Gothic"/>
                <w14:uncheckedState w14:val="2610" w14:font="MS Gothic"/>
              </w14:checkbox>
            </w:sdtPr>
            <w:sdtEndPr/>
            <w:sdtContent>
              <w:p w14:paraId="507FADA3"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4D3533FC" w14:textId="77777777" w:rsidR="00A850F1" w:rsidRPr="00A850F1" w:rsidRDefault="00A850F1" w:rsidP="008E7F5D">
            <w:pPr>
              <w:autoSpaceDE w:val="0"/>
              <w:autoSpaceDN w:val="0"/>
              <w:adjustRightInd w:val="0"/>
              <w:rPr>
                <w:rFonts w:ascii="Segoe UI Symbol" w:hAnsi="Segoe UI Symbol" w:cs="Segoe UI Symbol"/>
                <w:bCs/>
                <w:sz w:val="22"/>
                <w:szCs w:val="22"/>
              </w:rPr>
            </w:pPr>
          </w:p>
        </w:tc>
        <w:tc>
          <w:tcPr>
            <w:tcW w:w="984" w:type="dxa"/>
          </w:tcPr>
          <w:p w14:paraId="0D18285C"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42258311"/>
              <w14:checkbox>
                <w14:checked w14:val="0"/>
                <w14:checkedState w14:val="2612" w14:font="MS Gothic"/>
                <w14:uncheckedState w14:val="2610" w14:font="MS Gothic"/>
              </w14:checkbox>
            </w:sdtPr>
            <w:sdtEndPr/>
            <w:sdtContent>
              <w:p w14:paraId="72D114C8"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5A1721CF" w14:textId="77777777" w:rsidR="00A850F1" w:rsidRPr="00A850F1" w:rsidRDefault="00A850F1" w:rsidP="008E7F5D">
            <w:pPr>
              <w:autoSpaceDE w:val="0"/>
              <w:autoSpaceDN w:val="0"/>
              <w:adjustRightInd w:val="0"/>
              <w:rPr>
                <w:rFonts w:cs="Frutiger-BoldCn"/>
                <w:bCs/>
                <w:sz w:val="22"/>
                <w:szCs w:val="22"/>
              </w:rPr>
            </w:pPr>
          </w:p>
          <w:p w14:paraId="4478E46E" w14:textId="77777777" w:rsidR="00A850F1" w:rsidRPr="00A850F1" w:rsidRDefault="00A850F1" w:rsidP="008E7F5D">
            <w:pPr>
              <w:autoSpaceDE w:val="0"/>
              <w:autoSpaceDN w:val="0"/>
              <w:adjustRightInd w:val="0"/>
              <w:rPr>
                <w:rFonts w:cs="Frutiger-BoldCn"/>
                <w:bCs/>
                <w:sz w:val="22"/>
                <w:szCs w:val="22"/>
              </w:rPr>
            </w:pPr>
          </w:p>
          <w:sdt>
            <w:sdtPr>
              <w:rPr>
                <w:rFonts w:cs="Frutiger-BoldCn"/>
                <w:bCs/>
                <w:sz w:val="22"/>
                <w:szCs w:val="22"/>
              </w:rPr>
              <w:id w:val="-609750766"/>
              <w14:checkbox>
                <w14:checked w14:val="0"/>
                <w14:checkedState w14:val="2612" w14:font="MS Gothic"/>
                <w14:uncheckedState w14:val="2610" w14:font="MS Gothic"/>
              </w14:checkbox>
            </w:sdtPr>
            <w:sdtEndPr/>
            <w:sdtContent>
              <w:p w14:paraId="6CE02ED1" w14:textId="77777777" w:rsidR="00A850F1" w:rsidRPr="00A850F1" w:rsidRDefault="00A850F1" w:rsidP="008E7F5D">
                <w:pPr>
                  <w:autoSpaceDE w:val="0"/>
                  <w:autoSpaceDN w:val="0"/>
                  <w:adjustRightInd w:val="0"/>
                  <w:rPr>
                    <w:rFonts w:cs="Frutiger-BoldCn"/>
                    <w:bCs/>
                    <w:sz w:val="22"/>
                    <w:szCs w:val="22"/>
                  </w:rPr>
                </w:pPr>
                <w:r w:rsidRPr="00A850F1">
                  <w:rPr>
                    <w:rFonts w:ascii="MS Gothic" w:eastAsia="MS Gothic" w:hAnsi="MS Gothic" w:cs="Frutiger-BoldCn" w:hint="eastAsia"/>
                    <w:bCs/>
                    <w:sz w:val="22"/>
                    <w:szCs w:val="22"/>
                  </w:rPr>
                  <w:t>☐</w:t>
                </w:r>
              </w:p>
            </w:sdtContent>
          </w:sdt>
          <w:p w14:paraId="6F71067A" w14:textId="77777777" w:rsidR="00A850F1" w:rsidRPr="00A850F1" w:rsidRDefault="00A850F1" w:rsidP="008E7F5D">
            <w:pPr>
              <w:autoSpaceDE w:val="0"/>
              <w:autoSpaceDN w:val="0"/>
              <w:adjustRightInd w:val="0"/>
              <w:rPr>
                <w:rFonts w:ascii="Segoe UI Symbol" w:hAnsi="Segoe UI Symbol" w:cs="Segoe UI Symbol"/>
                <w:bCs/>
                <w:sz w:val="22"/>
                <w:szCs w:val="22"/>
              </w:rPr>
            </w:pPr>
          </w:p>
        </w:tc>
      </w:tr>
    </w:tbl>
    <w:p w14:paraId="04291224" w14:textId="77777777" w:rsidR="005E05B4" w:rsidRDefault="005E05B4"/>
    <w:p w14:paraId="36A9918C" w14:textId="77777777" w:rsidR="00022894" w:rsidRDefault="00022894">
      <w:r>
        <w:br w:type="page"/>
      </w:r>
    </w:p>
    <w:p w14:paraId="2241709E"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38A1F30"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4DB3A5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95A2DD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639E66B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4ED6E50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51DFF8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AE00BA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02AB41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14BD4B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52B20D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2983EE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5B14F5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E3CFA39" w14:textId="77777777" w:rsidR="00E158B4" w:rsidRDefault="00E158B4" w:rsidP="00E158B4">
      <w:pPr>
        <w:shd w:val="clear" w:color="auto" w:fill="FFFFFF"/>
        <w:rPr>
          <w:rFonts w:ascii="Arial" w:eastAsia="Times New Roman" w:hAnsi="Arial" w:cs="Arial"/>
          <w:b/>
          <w:bCs/>
          <w:color w:val="313131"/>
          <w:lang w:eastAsia="de-DE"/>
        </w:rPr>
      </w:pPr>
    </w:p>
    <w:p w14:paraId="245829BC"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545E0A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4C8017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7EE19A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45B4EE6"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0DEE939E" w14:textId="77777777" w:rsidR="00E158B4" w:rsidRDefault="00E158B4" w:rsidP="00E158B4">
      <w:pPr>
        <w:shd w:val="clear" w:color="auto" w:fill="FFFFFF"/>
        <w:rPr>
          <w:rFonts w:ascii="Arial" w:eastAsia="Times New Roman" w:hAnsi="Arial" w:cs="Arial"/>
          <w:color w:val="313131"/>
          <w:lang w:eastAsia="de-DE"/>
        </w:rPr>
      </w:pPr>
    </w:p>
    <w:p w14:paraId="14A1C182" w14:textId="77777777" w:rsidR="00E158B4" w:rsidRPr="00623F23" w:rsidRDefault="00E158B4" w:rsidP="00E158B4">
      <w:pPr>
        <w:shd w:val="clear" w:color="auto" w:fill="FFFFFF"/>
        <w:rPr>
          <w:rFonts w:ascii="Arial" w:eastAsia="Times New Roman" w:hAnsi="Arial" w:cs="Arial"/>
          <w:color w:val="313131"/>
          <w:lang w:eastAsia="de-DE"/>
        </w:rPr>
      </w:pPr>
    </w:p>
    <w:p w14:paraId="1C89590B"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A850F1">
        <w:rPr>
          <w:rFonts w:ascii="Arial" w:eastAsia="Times New Roman" w:hAnsi="Arial" w:cs="Arial"/>
          <w:color w:val="868686"/>
          <w:sz w:val="13"/>
          <w:szCs w:val="13"/>
          <w:lang w:eastAsia="de-DE"/>
        </w:rPr>
        <w:t>3</w:t>
      </w:r>
      <w:r w:rsidR="00D51C88">
        <w:rPr>
          <w:rFonts w:ascii="Arial" w:eastAsia="Times New Roman" w:hAnsi="Arial" w:cs="Arial"/>
          <w:color w:val="868686"/>
          <w:sz w:val="13"/>
          <w:szCs w:val="13"/>
          <w:lang w:eastAsia="de-DE"/>
        </w:rPr>
        <w:t>/21</w:t>
      </w:r>
    </w:p>
    <w:p w14:paraId="5C29B30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6C681BD"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38DF0" w14:textId="77777777" w:rsidR="00B87981" w:rsidRDefault="00B87981" w:rsidP="00E158B4">
      <w:r>
        <w:separator/>
      </w:r>
    </w:p>
  </w:endnote>
  <w:endnote w:type="continuationSeparator" w:id="0">
    <w:p w14:paraId="45E5663D" w14:textId="77777777" w:rsidR="00B87981" w:rsidRDefault="00B8798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BoldCn">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54BC"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8C66664"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E531013"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17F8" w14:textId="77777777" w:rsidR="00B87981" w:rsidRDefault="00B87981" w:rsidP="00E158B4">
      <w:r>
        <w:separator/>
      </w:r>
    </w:p>
  </w:footnote>
  <w:footnote w:type="continuationSeparator" w:id="0">
    <w:p w14:paraId="1444715E" w14:textId="77777777" w:rsidR="00B87981" w:rsidRDefault="00B8798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2658F3"/>
    <w:rsid w:val="0029392A"/>
    <w:rsid w:val="00342C1A"/>
    <w:rsid w:val="003668C1"/>
    <w:rsid w:val="003B57EC"/>
    <w:rsid w:val="005A23A6"/>
    <w:rsid w:val="005E05B4"/>
    <w:rsid w:val="00620B3E"/>
    <w:rsid w:val="006844EB"/>
    <w:rsid w:val="007225E0"/>
    <w:rsid w:val="00770B26"/>
    <w:rsid w:val="007A3679"/>
    <w:rsid w:val="008033F4"/>
    <w:rsid w:val="00862CAE"/>
    <w:rsid w:val="009320F4"/>
    <w:rsid w:val="009463E1"/>
    <w:rsid w:val="009723F3"/>
    <w:rsid w:val="00A47FDA"/>
    <w:rsid w:val="00A545EE"/>
    <w:rsid w:val="00A850F1"/>
    <w:rsid w:val="00AA199F"/>
    <w:rsid w:val="00AD3F32"/>
    <w:rsid w:val="00B87981"/>
    <w:rsid w:val="00B906E8"/>
    <w:rsid w:val="00B90D4E"/>
    <w:rsid w:val="00C077F3"/>
    <w:rsid w:val="00C11EB7"/>
    <w:rsid w:val="00CA1160"/>
    <w:rsid w:val="00D51C88"/>
    <w:rsid w:val="00D648DC"/>
    <w:rsid w:val="00DE54F5"/>
    <w:rsid w:val="00E07C66"/>
    <w:rsid w:val="00E158B4"/>
    <w:rsid w:val="00F608BE"/>
    <w:rsid w:val="00FB186A"/>
    <w:rsid w:val="00FB3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9B21"/>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A8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2021-02-09T09:15:00Z</dcterms:created>
  <dcterms:modified xsi:type="dcterms:W3CDTF">2021-02-09T09:15:00Z</dcterms:modified>
</cp:coreProperties>
</file>