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96BB2" w14:textId="77777777" w:rsidR="000A14D8" w:rsidRDefault="000A14D8" w:rsidP="000A14D8">
      <w:pPr>
        <w:rPr>
          <w:b/>
          <w:sz w:val="28"/>
          <w:szCs w:val="28"/>
        </w:rPr>
      </w:pPr>
    </w:p>
    <w:p w14:paraId="77556054" w14:textId="77777777" w:rsidR="000A14D8" w:rsidRDefault="000A14D8" w:rsidP="000A14D8">
      <w:pPr>
        <w:rPr>
          <w:b/>
          <w:sz w:val="28"/>
          <w:szCs w:val="28"/>
        </w:rPr>
      </w:pPr>
      <w:r w:rsidRPr="001447B0">
        <w:rPr>
          <w:b/>
          <w:sz w:val="28"/>
          <w:szCs w:val="28"/>
        </w:rPr>
        <w:t xml:space="preserve">Schnell-Checkliste: Wie gut ist die Beleuchtung mit Tageslicht an den Arbeitsplätzen in Innenräumen? </w:t>
      </w:r>
    </w:p>
    <w:p w14:paraId="215D8076" w14:textId="77777777" w:rsidR="000A14D8" w:rsidRDefault="000A14D8" w:rsidP="000A14D8"/>
    <w:tbl>
      <w:tblPr>
        <w:tblStyle w:val="Tabellenraster7"/>
        <w:tblW w:w="0" w:type="auto"/>
        <w:tblLook w:val="04A0" w:firstRow="1" w:lastRow="0" w:firstColumn="1" w:lastColumn="0" w:noHBand="0" w:noVBand="1"/>
      </w:tblPr>
      <w:tblGrid>
        <w:gridCol w:w="5807"/>
        <w:gridCol w:w="944"/>
        <w:gridCol w:w="993"/>
      </w:tblGrid>
      <w:tr w:rsidR="000A14D8" w:rsidRPr="009570AD" w14:paraId="4C5FF117" w14:textId="77777777" w:rsidTr="00FD31BB">
        <w:trPr>
          <w:trHeight w:val="488"/>
        </w:trPr>
        <w:tc>
          <w:tcPr>
            <w:tcW w:w="5807" w:type="dxa"/>
            <w:shd w:val="clear" w:color="auto" w:fill="FBE4D5" w:themeFill="accent2" w:themeFillTint="33"/>
          </w:tcPr>
          <w:p w14:paraId="1B15F1C8" w14:textId="77777777" w:rsidR="000A14D8" w:rsidRPr="009570AD" w:rsidRDefault="000A14D8" w:rsidP="00FD31BB">
            <w:pPr>
              <w:rPr>
                <w:b/>
              </w:rPr>
            </w:pPr>
            <w:r w:rsidRPr="009570AD">
              <w:rPr>
                <w:b/>
              </w:rPr>
              <w:t>Prüffrage</w:t>
            </w:r>
          </w:p>
        </w:tc>
        <w:tc>
          <w:tcPr>
            <w:tcW w:w="944" w:type="dxa"/>
            <w:shd w:val="clear" w:color="auto" w:fill="FBE4D5" w:themeFill="accent2" w:themeFillTint="33"/>
          </w:tcPr>
          <w:p w14:paraId="33E94100" w14:textId="77777777" w:rsidR="000A14D8" w:rsidRPr="009570AD" w:rsidRDefault="000A14D8" w:rsidP="00FD31BB">
            <w:pPr>
              <w:rPr>
                <w:b/>
              </w:rPr>
            </w:pPr>
            <w:r w:rsidRPr="009570AD">
              <w:rPr>
                <w:b/>
              </w:rPr>
              <w:t>Ja</w:t>
            </w:r>
          </w:p>
        </w:tc>
        <w:tc>
          <w:tcPr>
            <w:tcW w:w="993" w:type="dxa"/>
            <w:shd w:val="clear" w:color="auto" w:fill="FBE4D5" w:themeFill="accent2" w:themeFillTint="33"/>
          </w:tcPr>
          <w:p w14:paraId="166F7172" w14:textId="77777777" w:rsidR="000A14D8" w:rsidRPr="009570AD" w:rsidRDefault="000A14D8" w:rsidP="00FD31BB">
            <w:pPr>
              <w:rPr>
                <w:b/>
              </w:rPr>
            </w:pPr>
            <w:r w:rsidRPr="009570AD">
              <w:rPr>
                <w:b/>
              </w:rPr>
              <w:t>Nein</w:t>
            </w:r>
          </w:p>
        </w:tc>
      </w:tr>
      <w:tr w:rsidR="000A14D8" w:rsidRPr="009570AD" w14:paraId="7E320CDB" w14:textId="77777777" w:rsidTr="00FD31BB">
        <w:trPr>
          <w:trHeight w:val="724"/>
        </w:trPr>
        <w:tc>
          <w:tcPr>
            <w:tcW w:w="5807" w:type="dxa"/>
          </w:tcPr>
          <w:p w14:paraId="17B0CE8F" w14:textId="77777777" w:rsidR="000A14D8" w:rsidRPr="009570AD" w:rsidRDefault="000A14D8" w:rsidP="00FD31BB">
            <w:r w:rsidRPr="009570AD">
              <w:t>Ist geprüft, dass die Arbeitsplätze ausreichend Tageslicht erhalten?</w:t>
            </w:r>
          </w:p>
        </w:tc>
        <w:sdt>
          <w:sdtPr>
            <w:id w:val="1066075588"/>
            <w14:checkbox>
              <w14:checked w14:val="0"/>
              <w14:checkedState w14:val="2612" w14:font="MS Gothic"/>
              <w14:uncheckedState w14:val="2610" w14:font="MS Gothic"/>
            </w14:checkbox>
          </w:sdtPr>
          <w:sdtContent>
            <w:tc>
              <w:tcPr>
                <w:tcW w:w="944" w:type="dxa"/>
              </w:tcPr>
              <w:p w14:paraId="74F0F733" w14:textId="77777777" w:rsidR="000A14D8" w:rsidRPr="009570AD" w:rsidRDefault="000A14D8" w:rsidP="00FD31BB">
                <w:r>
                  <w:rPr>
                    <w:rFonts w:ascii="MS Gothic" w:eastAsia="MS Gothic" w:hAnsi="MS Gothic" w:hint="eastAsia"/>
                  </w:rPr>
                  <w:t>☐</w:t>
                </w:r>
              </w:p>
            </w:tc>
          </w:sdtContent>
        </w:sdt>
        <w:sdt>
          <w:sdtPr>
            <w:id w:val="2113386068"/>
            <w14:checkbox>
              <w14:checked w14:val="0"/>
              <w14:checkedState w14:val="2612" w14:font="MS Gothic"/>
              <w14:uncheckedState w14:val="2610" w14:font="MS Gothic"/>
            </w14:checkbox>
          </w:sdtPr>
          <w:sdtContent>
            <w:tc>
              <w:tcPr>
                <w:tcW w:w="993" w:type="dxa"/>
              </w:tcPr>
              <w:p w14:paraId="5B4842A8" w14:textId="77777777" w:rsidR="000A14D8" w:rsidRPr="009570AD" w:rsidRDefault="000A14D8" w:rsidP="00FD31BB">
                <w:r>
                  <w:rPr>
                    <w:rFonts w:ascii="MS Gothic" w:eastAsia="MS Gothic" w:hAnsi="MS Gothic" w:hint="eastAsia"/>
                  </w:rPr>
                  <w:t>☐</w:t>
                </w:r>
              </w:p>
            </w:tc>
          </w:sdtContent>
        </w:sdt>
      </w:tr>
      <w:tr w:rsidR="000A14D8" w:rsidRPr="009570AD" w14:paraId="39F42C94" w14:textId="77777777" w:rsidTr="00FD31BB">
        <w:trPr>
          <w:trHeight w:val="693"/>
        </w:trPr>
        <w:tc>
          <w:tcPr>
            <w:tcW w:w="5807" w:type="dxa"/>
          </w:tcPr>
          <w:p w14:paraId="612427FD" w14:textId="77777777" w:rsidR="000A14D8" w:rsidRPr="009570AD" w:rsidRDefault="000A14D8" w:rsidP="00FD31BB">
            <w:r w:rsidRPr="009570AD">
              <w:t>Ist geprüft, dass die Beleuchtung mit Tageslicht der Beleuchtung mit künstlichem Licht vorgezogen ist?</w:t>
            </w:r>
          </w:p>
        </w:tc>
        <w:sdt>
          <w:sdtPr>
            <w:id w:val="-2007049897"/>
            <w14:checkbox>
              <w14:checked w14:val="0"/>
              <w14:checkedState w14:val="2612" w14:font="MS Gothic"/>
              <w14:uncheckedState w14:val="2610" w14:font="MS Gothic"/>
            </w14:checkbox>
          </w:sdtPr>
          <w:sdtContent>
            <w:tc>
              <w:tcPr>
                <w:tcW w:w="944" w:type="dxa"/>
              </w:tcPr>
              <w:p w14:paraId="431F0D9F" w14:textId="77777777" w:rsidR="000A14D8" w:rsidRPr="009570AD" w:rsidRDefault="000A14D8" w:rsidP="00FD31BB">
                <w:r>
                  <w:rPr>
                    <w:rFonts w:ascii="MS Gothic" w:eastAsia="MS Gothic" w:hAnsi="MS Gothic" w:hint="eastAsia"/>
                  </w:rPr>
                  <w:t>☐</w:t>
                </w:r>
              </w:p>
            </w:tc>
          </w:sdtContent>
        </w:sdt>
        <w:sdt>
          <w:sdtPr>
            <w:id w:val="1384444669"/>
            <w14:checkbox>
              <w14:checked w14:val="0"/>
              <w14:checkedState w14:val="2612" w14:font="MS Gothic"/>
              <w14:uncheckedState w14:val="2610" w14:font="MS Gothic"/>
            </w14:checkbox>
          </w:sdtPr>
          <w:sdtContent>
            <w:tc>
              <w:tcPr>
                <w:tcW w:w="993" w:type="dxa"/>
              </w:tcPr>
              <w:p w14:paraId="195A5824" w14:textId="77777777" w:rsidR="000A14D8" w:rsidRPr="009570AD" w:rsidRDefault="000A14D8" w:rsidP="00FD31BB">
                <w:r>
                  <w:rPr>
                    <w:rFonts w:ascii="MS Gothic" w:eastAsia="MS Gothic" w:hAnsi="MS Gothic" w:hint="eastAsia"/>
                  </w:rPr>
                  <w:t>☐</w:t>
                </w:r>
              </w:p>
            </w:tc>
          </w:sdtContent>
        </w:sdt>
      </w:tr>
      <w:tr w:rsidR="000A14D8" w:rsidRPr="009570AD" w14:paraId="7AF998A1" w14:textId="77777777" w:rsidTr="00FD31BB">
        <w:trPr>
          <w:trHeight w:val="986"/>
        </w:trPr>
        <w:tc>
          <w:tcPr>
            <w:tcW w:w="5807" w:type="dxa"/>
          </w:tcPr>
          <w:p w14:paraId="675EF8E3" w14:textId="77777777" w:rsidR="000A14D8" w:rsidRPr="009570AD" w:rsidRDefault="000A14D8" w:rsidP="00FD31BB">
            <w:r w:rsidRPr="009570AD">
              <w:t>Ist geprüft, dass das Tageslicht durch Fenster, Dachoberlichter und lichtdurchlässige Bauteile an den Arbeitsplatz gelangt?</w:t>
            </w:r>
          </w:p>
        </w:tc>
        <w:sdt>
          <w:sdtPr>
            <w:id w:val="-1815174757"/>
            <w14:checkbox>
              <w14:checked w14:val="0"/>
              <w14:checkedState w14:val="2612" w14:font="MS Gothic"/>
              <w14:uncheckedState w14:val="2610" w14:font="MS Gothic"/>
            </w14:checkbox>
          </w:sdtPr>
          <w:sdtContent>
            <w:tc>
              <w:tcPr>
                <w:tcW w:w="944" w:type="dxa"/>
              </w:tcPr>
              <w:p w14:paraId="417F1579" w14:textId="77777777" w:rsidR="000A14D8" w:rsidRPr="009570AD" w:rsidRDefault="000A14D8" w:rsidP="00FD31BB">
                <w:r>
                  <w:rPr>
                    <w:rFonts w:ascii="MS Gothic" w:eastAsia="MS Gothic" w:hAnsi="MS Gothic" w:hint="eastAsia"/>
                  </w:rPr>
                  <w:t>☐</w:t>
                </w:r>
              </w:p>
            </w:tc>
          </w:sdtContent>
        </w:sdt>
        <w:sdt>
          <w:sdtPr>
            <w:id w:val="1938330314"/>
            <w14:checkbox>
              <w14:checked w14:val="0"/>
              <w14:checkedState w14:val="2612" w14:font="MS Gothic"/>
              <w14:uncheckedState w14:val="2610" w14:font="MS Gothic"/>
            </w14:checkbox>
          </w:sdtPr>
          <w:sdtContent>
            <w:tc>
              <w:tcPr>
                <w:tcW w:w="993" w:type="dxa"/>
              </w:tcPr>
              <w:p w14:paraId="4367AA35" w14:textId="77777777" w:rsidR="000A14D8" w:rsidRPr="009570AD" w:rsidRDefault="000A14D8" w:rsidP="00FD31BB">
                <w:r>
                  <w:rPr>
                    <w:rFonts w:ascii="MS Gothic" w:eastAsia="MS Gothic" w:hAnsi="MS Gothic" w:hint="eastAsia"/>
                  </w:rPr>
                  <w:t>☐</w:t>
                </w:r>
              </w:p>
            </w:tc>
          </w:sdtContent>
        </w:sdt>
      </w:tr>
      <w:tr w:rsidR="000A14D8" w:rsidRPr="009570AD" w14:paraId="5996B61E" w14:textId="77777777" w:rsidTr="00FD31BB">
        <w:trPr>
          <w:trHeight w:val="689"/>
        </w:trPr>
        <w:tc>
          <w:tcPr>
            <w:tcW w:w="5807" w:type="dxa"/>
          </w:tcPr>
          <w:p w14:paraId="54614F79" w14:textId="77777777" w:rsidR="000A14D8" w:rsidRPr="009570AD" w:rsidRDefault="000A14D8" w:rsidP="00FD31BB">
            <w:r w:rsidRPr="009570AD">
              <w:t>Ist geprüft, dass die Fenster eine zusätzliche Sichtverbindung darstellen?</w:t>
            </w:r>
          </w:p>
        </w:tc>
        <w:sdt>
          <w:sdtPr>
            <w:id w:val="-1185202787"/>
            <w14:checkbox>
              <w14:checked w14:val="0"/>
              <w14:checkedState w14:val="2612" w14:font="MS Gothic"/>
              <w14:uncheckedState w14:val="2610" w14:font="MS Gothic"/>
            </w14:checkbox>
          </w:sdtPr>
          <w:sdtContent>
            <w:tc>
              <w:tcPr>
                <w:tcW w:w="944" w:type="dxa"/>
              </w:tcPr>
              <w:p w14:paraId="3432BFE1" w14:textId="77777777" w:rsidR="000A14D8" w:rsidRPr="009570AD" w:rsidRDefault="000A14D8" w:rsidP="00FD31BB">
                <w:r>
                  <w:rPr>
                    <w:rFonts w:ascii="MS Gothic" w:eastAsia="MS Gothic" w:hAnsi="MS Gothic" w:hint="eastAsia"/>
                  </w:rPr>
                  <w:t>☐</w:t>
                </w:r>
              </w:p>
            </w:tc>
          </w:sdtContent>
        </w:sdt>
        <w:sdt>
          <w:sdtPr>
            <w:id w:val="-1254420501"/>
            <w14:checkbox>
              <w14:checked w14:val="0"/>
              <w14:checkedState w14:val="2612" w14:font="MS Gothic"/>
              <w14:uncheckedState w14:val="2610" w14:font="MS Gothic"/>
            </w14:checkbox>
          </w:sdtPr>
          <w:sdtContent>
            <w:tc>
              <w:tcPr>
                <w:tcW w:w="993" w:type="dxa"/>
              </w:tcPr>
              <w:p w14:paraId="19F7FC4C" w14:textId="77777777" w:rsidR="000A14D8" w:rsidRPr="009570AD" w:rsidRDefault="000A14D8" w:rsidP="00FD31BB">
                <w:r>
                  <w:rPr>
                    <w:rFonts w:ascii="MS Gothic" w:eastAsia="MS Gothic" w:hAnsi="MS Gothic" w:hint="eastAsia"/>
                  </w:rPr>
                  <w:t>☐</w:t>
                </w:r>
              </w:p>
            </w:tc>
          </w:sdtContent>
        </w:sdt>
      </w:tr>
      <w:tr w:rsidR="000A14D8" w:rsidRPr="009570AD" w14:paraId="7142FD62" w14:textId="77777777" w:rsidTr="00FD31BB">
        <w:trPr>
          <w:trHeight w:val="699"/>
        </w:trPr>
        <w:tc>
          <w:tcPr>
            <w:tcW w:w="5807" w:type="dxa"/>
          </w:tcPr>
          <w:p w14:paraId="05D573D2" w14:textId="77777777" w:rsidR="000A14D8" w:rsidRPr="009570AD" w:rsidRDefault="000A14D8" w:rsidP="00FD31BB">
            <w:r w:rsidRPr="009570AD">
              <w:t>Ist geprüft, ob evtl. Oberlichter für eine gleichmäßige Lichtverteilung sorgen können?</w:t>
            </w:r>
          </w:p>
        </w:tc>
        <w:sdt>
          <w:sdtPr>
            <w:id w:val="714939615"/>
            <w14:checkbox>
              <w14:checked w14:val="0"/>
              <w14:checkedState w14:val="2612" w14:font="MS Gothic"/>
              <w14:uncheckedState w14:val="2610" w14:font="MS Gothic"/>
            </w14:checkbox>
          </w:sdtPr>
          <w:sdtContent>
            <w:tc>
              <w:tcPr>
                <w:tcW w:w="944" w:type="dxa"/>
              </w:tcPr>
              <w:p w14:paraId="68C8E760" w14:textId="77777777" w:rsidR="000A14D8" w:rsidRPr="009570AD" w:rsidRDefault="000A14D8" w:rsidP="00FD31BB">
                <w:r>
                  <w:rPr>
                    <w:rFonts w:ascii="MS Gothic" w:eastAsia="MS Gothic" w:hAnsi="MS Gothic" w:hint="eastAsia"/>
                  </w:rPr>
                  <w:t>☐</w:t>
                </w:r>
              </w:p>
            </w:tc>
          </w:sdtContent>
        </w:sdt>
        <w:sdt>
          <w:sdtPr>
            <w:id w:val="-244960746"/>
            <w14:checkbox>
              <w14:checked w14:val="0"/>
              <w14:checkedState w14:val="2612" w14:font="MS Gothic"/>
              <w14:uncheckedState w14:val="2610" w14:font="MS Gothic"/>
            </w14:checkbox>
          </w:sdtPr>
          <w:sdtContent>
            <w:tc>
              <w:tcPr>
                <w:tcW w:w="993" w:type="dxa"/>
              </w:tcPr>
              <w:p w14:paraId="7E612E87" w14:textId="77777777" w:rsidR="000A14D8" w:rsidRPr="009570AD" w:rsidRDefault="000A14D8" w:rsidP="00FD31BB">
                <w:r>
                  <w:rPr>
                    <w:rFonts w:ascii="MS Gothic" w:eastAsia="MS Gothic" w:hAnsi="MS Gothic" w:hint="eastAsia"/>
                  </w:rPr>
                  <w:t>☐</w:t>
                </w:r>
              </w:p>
            </w:tc>
          </w:sdtContent>
        </w:sdt>
      </w:tr>
      <w:tr w:rsidR="000A14D8" w:rsidRPr="009570AD" w14:paraId="59C6A000" w14:textId="77777777" w:rsidTr="00FD31BB">
        <w:trPr>
          <w:trHeight w:val="694"/>
        </w:trPr>
        <w:tc>
          <w:tcPr>
            <w:tcW w:w="5807" w:type="dxa"/>
          </w:tcPr>
          <w:p w14:paraId="31FF7AAF" w14:textId="77777777" w:rsidR="000A14D8" w:rsidRPr="009570AD" w:rsidRDefault="000A14D8" w:rsidP="00FD31BB">
            <w:r w:rsidRPr="009570AD">
              <w:t>Ist geprüft, ob der Abstand bei Dachoberlichtern voneinander nicht größer ist als die lichte Raumhöhe?</w:t>
            </w:r>
          </w:p>
        </w:tc>
        <w:sdt>
          <w:sdtPr>
            <w:id w:val="988760001"/>
            <w14:checkbox>
              <w14:checked w14:val="0"/>
              <w14:checkedState w14:val="2612" w14:font="MS Gothic"/>
              <w14:uncheckedState w14:val="2610" w14:font="MS Gothic"/>
            </w14:checkbox>
          </w:sdtPr>
          <w:sdtContent>
            <w:tc>
              <w:tcPr>
                <w:tcW w:w="944" w:type="dxa"/>
              </w:tcPr>
              <w:p w14:paraId="31125C93" w14:textId="77777777" w:rsidR="000A14D8" w:rsidRPr="009570AD" w:rsidRDefault="000A14D8" w:rsidP="00FD31BB">
                <w:r>
                  <w:rPr>
                    <w:rFonts w:ascii="MS Gothic" w:eastAsia="MS Gothic" w:hAnsi="MS Gothic" w:hint="eastAsia"/>
                  </w:rPr>
                  <w:t>☐</w:t>
                </w:r>
              </w:p>
            </w:tc>
          </w:sdtContent>
        </w:sdt>
        <w:sdt>
          <w:sdtPr>
            <w:id w:val="-1810004484"/>
            <w14:checkbox>
              <w14:checked w14:val="0"/>
              <w14:checkedState w14:val="2612" w14:font="MS Gothic"/>
              <w14:uncheckedState w14:val="2610" w14:font="MS Gothic"/>
            </w14:checkbox>
          </w:sdtPr>
          <w:sdtContent>
            <w:tc>
              <w:tcPr>
                <w:tcW w:w="993" w:type="dxa"/>
              </w:tcPr>
              <w:p w14:paraId="28763471" w14:textId="77777777" w:rsidR="000A14D8" w:rsidRPr="009570AD" w:rsidRDefault="000A14D8" w:rsidP="00FD31BB">
                <w:r>
                  <w:rPr>
                    <w:rFonts w:ascii="MS Gothic" w:eastAsia="MS Gothic" w:hAnsi="MS Gothic" w:hint="eastAsia"/>
                  </w:rPr>
                  <w:t>☐</w:t>
                </w:r>
              </w:p>
            </w:tc>
          </w:sdtContent>
        </w:sdt>
      </w:tr>
      <w:tr w:rsidR="000A14D8" w:rsidRPr="009570AD" w14:paraId="55867D5F" w14:textId="77777777" w:rsidTr="00FD31BB">
        <w:trPr>
          <w:trHeight w:val="704"/>
        </w:trPr>
        <w:tc>
          <w:tcPr>
            <w:tcW w:w="5807" w:type="dxa"/>
          </w:tcPr>
          <w:p w14:paraId="33F50EBF" w14:textId="77777777" w:rsidR="000A14D8" w:rsidRPr="009570AD" w:rsidRDefault="000A14D8" w:rsidP="00FD31BB">
            <w:r w:rsidRPr="009570AD">
              <w:t>Ist geprüft, dass sich die Arbeitsplätze möglichst in der Nähe der Fenster befinden?</w:t>
            </w:r>
          </w:p>
        </w:tc>
        <w:sdt>
          <w:sdtPr>
            <w:id w:val="-1415085302"/>
            <w14:checkbox>
              <w14:checked w14:val="0"/>
              <w14:checkedState w14:val="2612" w14:font="MS Gothic"/>
              <w14:uncheckedState w14:val="2610" w14:font="MS Gothic"/>
            </w14:checkbox>
          </w:sdtPr>
          <w:sdtContent>
            <w:tc>
              <w:tcPr>
                <w:tcW w:w="944" w:type="dxa"/>
              </w:tcPr>
              <w:p w14:paraId="5B437AB2" w14:textId="77777777" w:rsidR="000A14D8" w:rsidRPr="009570AD" w:rsidRDefault="000A14D8" w:rsidP="00FD31BB">
                <w:r>
                  <w:rPr>
                    <w:rFonts w:ascii="MS Gothic" w:eastAsia="MS Gothic" w:hAnsi="MS Gothic" w:hint="eastAsia"/>
                  </w:rPr>
                  <w:t>☐</w:t>
                </w:r>
              </w:p>
            </w:tc>
          </w:sdtContent>
        </w:sdt>
        <w:sdt>
          <w:sdtPr>
            <w:id w:val="2135059044"/>
            <w14:checkbox>
              <w14:checked w14:val="0"/>
              <w14:checkedState w14:val="2612" w14:font="MS Gothic"/>
              <w14:uncheckedState w14:val="2610" w14:font="MS Gothic"/>
            </w14:checkbox>
          </w:sdtPr>
          <w:sdtContent>
            <w:tc>
              <w:tcPr>
                <w:tcW w:w="993" w:type="dxa"/>
              </w:tcPr>
              <w:p w14:paraId="46C6D92D" w14:textId="77777777" w:rsidR="000A14D8" w:rsidRPr="009570AD" w:rsidRDefault="000A14D8" w:rsidP="00FD31BB">
                <w:r>
                  <w:rPr>
                    <w:rFonts w:ascii="MS Gothic" w:eastAsia="MS Gothic" w:hAnsi="MS Gothic" w:hint="eastAsia"/>
                  </w:rPr>
                  <w:t>☐</w:t>
                </w:r>
              </w:p>
            </w:tc>
          </w:sdtContent>
        </w:sdt>
      </w:tr>
      <w:tr w:rsidR="000A14D8" w:rsidRPr="009570AD" w14:paraId="5EB77A96" w14:textId="77777777" w:rsidTr="00FD31BB">
        <w:tc>
          <w:tcPr>
            <w:tcW w:w="5807" w:type="dxa"/>
          </w:tcPr>
          <w:p w14:paraId="2384802D" w14:textId="77777777" w:rsidR="000A14D8" w:rsidRPr="009570AD" w:rsidRDefault="000A14D8" w:rsidP="00FD31BB">
            <w:r w:rsidRPr="009570AD">
              <w:t>Ist geprüft, dass eine störende Blendung durch Sonneneinstrahlung an den Arbeitsplätzen vermieden bzw. minimiert wird?</w:t>
            </w:r>
          </w:p>
        </w:tc>
        <w:sdt>
          <w:sdtPr>
            <w:id w:val="-1786193374"/>
            <w14:checkbox>
              <w14:checked w14:val="0"/>
              <w14:checkedState w14:val="2612" w14:font="MS Gothic"/>
              <w14:uncheckedState w14:val="2610" w14:font="MS Gothic"/>
            </w14:checkbox>
          </w:sdtPr>
          <w:sdtContent>
            <w:tc>
              <w:tcPr>
                <w:tcW w:w="944" w:type="dxa"/>
              </w:tcPr>
              <w:p w14:paraId="2D360FF2" w14:textId="77777777" w:rsidR="000A14D8" w:rsidRPr="009570AD" w:rsidRDefault="000A14D8" w:rsidP="00FD31BB">
                <w:r>
                  <w:rPr>
                    <w:rFonts w:ascii="MS Gothic" w:eastAsia="MS Gothic" w:hAnsi="MS Gothic" w:hint="eastAsia"/>
                  </w:rPr>
                  <w:t>☐</w:t>
                </w:r>
              </w:p>
            </w:tc>
          </w:sdtContent>
        </w:sdt>
        <w:sdt>
          <w:sdtPr>
            <w:id w:val="1316840994"/>
            <w14:checkbox>
              <w14:checked w14:val="0"/>
              <w14:checkedState w14:val="2612" w14:font="MS Gothic"/>
              <w14:uncheckedState w14:val="2610" w14:font="MS Gothic"/>
            </w14:checkbox>
          </w:sdtPr>
          <w:sdtContent>
            <w:tc>
              <w:tcPr>
                <w:tcW w:w="993" w:type="dxa"/>
              </w:tcPr>
              <w:p w14:paraId="0E0E8957" w14:textId="77777777" w:rsidR="000A14D8" w:rsidRPr="009570AD" w:rsidRDefault="000A14D8" w:rsidP="00FD31BB">
                <w:r>
                  <w:rPr>
                    <w:rFonts w:ascii="MS Gothic" w:eastAsia="MS Gothic" w:hAnsi="MS Gothic" w:hint="eastAsia"/>
                  </w:rPr>
                  <w:t>☐</w:t>
                </w:r>
              </w:p>
            </w:tc>
          </w:sdtContent>
        </w:sdt>
      </w:tr>
    </w:tbl>
    <w:p w14:paraId="77C7D3F1" w14:textId="77777777" w:rsidR="000A14D8" w:rsidRDefault="000A14D8"/>
    <w:p w14:paraId="42409CCC" w14:textId="77777777" w:rsidR="000A14D8" w:rsidRDefault="000A14D8"/>
    <w:p w14:paraId="1338124E" w14:textId="481AABE0" w:rsidR="00022894" w:rsidRDefault="00022894">
      <w:r>
        <w:br w:type="page"/>
      </w:r>
    </w:p>
    <w:p w14:paraId="6922E591"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7ACDE47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47C2553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054BEA7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C6D7AC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F0C88C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3EE700C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F15694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37559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7F2D71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A32B36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619175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A0280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A2BCDAA" w14:textId="77777777" w:rsidR="00E158B4" w:rsidRDefault="00E158B4" w:rsidP="00E158B4">
      <w:pPr>
        <w:shd w:val="clear" w:color="auto" w:fill="FFFFFF"/>
        <w:rPr>
          <w:rFonts w:ascii="Arial" w:eastAsia="Times New Roman" w:hAnsi="Arial" w:cs="Arial"/>
          <w:b/>
          <w:bCs/>
          <w:color w:val="313131"/>
          <w:lang w:eastAsia="de-DE"/>
        </w:rPr>
      </w:pPr>
    </w:p>
    <w:p w14:paraId="1D7DACA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956525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FA1F094"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2974C4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156635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6A2EAE44" w14:textId="77777777" w:rsidR="00E158B4" w:rsidRDefault="00E158B4" w:rsidP="00E158B4">
      <w:pPr>
        <w:shd w:val="clear" w:color="auto" w:fill="FFFFFF"/>
        <w:rPr>
          <w:rFonts w:ascii="Arial" w:eastAsia="Times New Roman" w:hAnsi="Arial" w:cs="Arial"/>
          <w:color w:val="313131"/>
          <w:lang w:eastAsia="de-DE"/>
        </w:rPr>
      </w:pPr>
    </w:p>
    <w:p w14:paraId="1BE0627B" w14:textId="77777777" w:rsidR="00E158B4" w:rsidRPr="00623F23" w:rsidRDefault="00E158B4" w:rsidP="00E158B4">
      <w:pPr>
        <w:shd w:val="clear" w:color="auto" w:fill="FFFFFF"/>
        <w:rPr>
          <w:rFonts w:ascii="Arial" w:eastAsia="Times New Roman" w:hAnsi="Arial" w:cs="Arial"/>
          <w:color w:val="313131"/>
          <w:lang w:eastAsia="de-DE"/>
        </w:rPr>
      </w:pPr>
    </w:p>
    <w:p w14:paraId="0A2ED21E" w14:textId="386EDD0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w:t>
      </w:r>
      <w:r w:rsidR="00E060F9">
        <w:rPr>
          <w:rFonts w:ascii="Arial" w:eastAsia="Times New Roman" w:hAnsi="Arial" w:cs="Arial"/>
          <w:color w:val="868686"/>
          <w:sz w:val="13"/>
          <w:szCs w:val="13"/>
          <w:lang w:eastAsia="de-DE"/>
        </w:rPr>
        <w:t>7</w:t>
      </w:r>
      <w:r w:rsidR="00D51C88">
        <w:rPr>
          <w:rFonts w:ascii="Arial" w:eastAsia="Times New Roman" w:hAnsi="Arial" w:cs="Arial"/>
          <w:color w:val="868686"/>
          <w:sz w:val="13"/>
          <w:szCs w:val="13"/>
          <w:lang w:eastAsia="de-DE"/>
        </w:rPr>
        <w:t>/21</w:t>
      </w:r>
    </w:p>
    <w:p w14:paraId="413F7CAD"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B9EC008"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390F" w14:textId="77777777" w:rsidR="000E7319" w:rsidRDefault="000E7319" w:rsidP="00E158B4">
      <w:r>
        <w:separator/>
      </w:r>
    </w:p>
  </w:endnote>
  <w:endnote w:type="continuationSeparator" w:id="0">
    <w:p w14:paraId="3292B31E" w14:textId="77777777" w:rsidR="000E7319" w:rsidRDefault="000E731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226F"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0F409D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D2B41C6"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201D9" w14:textId="77777777" w:rsidR="000E7319" w:rsidRDefault="000E7319" w:rsidP="00E158B4">
      <w:r>
        <w:separator/>
      </w:r>
    </w:p>
  </w:footnote>
  <w:footnote w:type="continuationSeparator" w:id="0">
    <w:p w14:paraId="6F3D8F6E" w14:textId="77777777" w:rsidR="000E7319" w:rsidRDefault="000E731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14D8"/>
    <w:rsid w:val="000A3A5C"/>
    <w:rsid w:val="000E7319"/>
    <w:rsid w:val="00101934"/>
    <w:rsid w:val="00131B03"/>
    <w:rsid w:val="001F12A3"/>
    <w:rsid w:val="001F334A"/>
    <w:rsid w:val="0022564B"/>
    <w:rsid w:val="002658F3"/>
    <w:rsid w:val="0029392A"/>
    <w:rsid w:val="00297244"/>
    <w:rsid w:val="002C4CF4"/>
    <w:rsid w:val="002F4981"/>
    <w:rsid w:val="00332AA0"/>
    <w:rsid w:val="00334AB1"/>
    <w:rsid w:val="00342C1A"/>
    <w:rsid w:val="003571F3"/>
    <w:rsid w:val="003668C1"/>
    <w:rsid w:val="00367481"/>
    <w:rsid w:val="003B57EC"/>
    <w:rsid w:val="003E1165"/>
    <w:rsid w:val="004426F8"/>
    <w:rsid w:val="004B52EB"/>
    <w:rsid w:val="004E5227"/>
    <w:rsid w:val="00596D10"/>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B0AA9"/>
    <w:rsid w:val="00BD7FBC"/>
    <w:rsid w:val="00BF0137"/>
    <w:rsid w:val="00C077F3"/>
    <w:rsid w:val="00C57A6B"/>
    <w:rsid w:val="00C91F8B"/>
    <w:rsid w:val="00CA1160"/>
    <w:rsid w:val="00D31087"/>
    <w:rsid w:val="00D51C88"/>
    <w:rsid w:val="00D648DC"/>
    <w:rsid w:val="00DE54F5"/>
    <w:rsid w:val="00E060F9"/>
    <w:rsid w:val="00E07C66"/>
    <w:rsid w:val="00E158B4"/>
    <w:rsid w:val="00E554B4"/>
    <w:rsid w:val="00E66C50"/>
    <w:rsid w:val="00EA48D4"/>
    <w:rsid w:val="00EE1A1C"/>
    <w:rsid w:val="00F14AE9"/>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3EB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76AE-03CD-4CD8-A3BE-0C2AC4719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2021-12-01T08:28:00Z</dcterms:created>
  <dcterms:modified xsi:type="dcterms:W3CDTF">2021-12-01T08:28:00Z</dcterms:modified>
</cp:coreProperties>
</file>