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3B40" w:rsidRPr="00D23B40" w:rsidRDefault="0081205E" w:rsidP="00D23B40">
      <w:pPr>
        <w:spacing w:after="160" w:line="259" w:lineRule="auto"/>
        <w:rPr>
          <w:rFonts w:asciiTheme="minorHAnsi" w:hAnsiTheme="minorHAnsi"/>
          <w:b/>
          <w:sz w:val="32"/>
          <w:szCs w:val="32"/>
        </w:rPr>
      </w:pPr>
      <w:r>
        <w:rPr>
          <w:rFonts w:asciiTheme="minorHAnsi" w:hAnsiTheme="minorHAnsi"/>
          <w:b/>
          <w:sz w:val="32"/>
          <w:szCs w:val="32"/>
        </w:rPr>
        <w:t>Übersicht</w:t>
      </w:r>
      <w:r w:rsidR="00D23B40" w:rsidRPr="00D23B40">
        <w:rPr>
          <w:rFonts w:asciiTheme="minorHAnsi" w:hAnsiTheme="minorHAnsi"/>
          <w:b/>
          <w:sz w:val="32"/>
          <w:szCs w:val="32"/>
        </w:rPr>
        <w:t xml:space="preserve">: </w:t>
      </w:r>
      <w:r w:rsidRPr="0081205E">
        <w:rPr>
          <w:rFonts w:asciiTheme="minorHAnsi" w:hAnsiTheme="minorHAnsi"/>
          <w:b/>
          <w:sz w:val="32"/>
          <w:szCs w:val="32"/>
        </w:rPr>
        <w:t>Erste-Hilfe-Unterweisung der Beschäftigten</w:t>
      </w:r>
    </w:p>
    <w:tbl>
      <w:tblPr>
        <w:tblStyle w:val="Tabellenraster"/>
        <w:tblW w:w="0" w:type="auto"/>
        <w:tblLook w:val="04A0" w:firstRow="1" w:lastRow="0" w:firstColumn="1" w:lastColumn="0" w:noHBand="0" w:noVBand="1"/>
      </w:tblPr>
      <w:tblGrid>
        <w:gridCol w:w="7667"/>
        <w:gridCol w:w="1395"/>
      </w:tblGrid>
      <w:tr w:rsidR="00D23B40" w:rsidRPr="00D23B40" w:rsidTr="00E55BEE">
        <w:tc>
          <w:tcPr>
            <w:tcW w:w="7667" w:type="dxa"/>
            <w:shd w:val="clear" w:color="auto" w:fill="E2EFD9" w:themeFill="accent6" w:themeFillTint="33"/>
          </w:tcPr>
          <w:p w:rsidR="00D23B40" w:rsidRPr="00D23B40" w:rsidRDefault="00D23B40" w:rsidP="00D23B40">
            <w:pPr>
              <w:rPr>
                <w:b/>
              </w:rPr>
            </w:pPr>
            <w:r w:rsidRPr="00D23B40">
              <w:rPr>
                <w:b/>
              </w:rPr>
              <w:t>Fragen</w:t>
            </w:r>
          </w:p>
          <w:p w:rsidR="00D23B40" w:rsidRPr="00D23B40" w:rsidRDefault="00D23B40" w:rsidP="00D23B40">
            <w:pPr>
              <w:rPr>
                <w:b/>
              </w:rPr>
            </w:pPr>
          </w:p>
        </w:tc>
        <w:tc>
          <w:tcPr>
            <w:tcW w:w="1395" w:type="dxa"/>
            <w:shd w:val="clear" w:color="auto" w:fill="E2EFD9" w:themeFill="accent6" w:themeFillTint="33"/>
          </w:tcPr>
          <w:p w:rsidR="00D23B40" w:rsidRPr="00D23B40" w:rsidRDefault="00D23B40" w:rsidP="00D23B40">
            <w:pPr>
              <w:jc w:val="center"/>
              <w:rPr>
                <w:b/>
              </w:rPr>
            </w:pPr>
            <w:r w:rsidRPr="00D23B40">
              <w:rPr>
                <w:b/>
              </w:rPr>
              <w:t>Ok?</w:t>
            </w:r>
          </w:p>
        </w:tc>
      </w:tr>
    </w:tbl>
    <w:tbl>
      <w:tblPr>
        <w:tblStyle w:val="Tabellenraster1"/>
        <w:tblW w:w="0" w:type="auto"/>
        <w:tblLook w:val="04A0" w:firstRow="1" w:lastRow="0" w:firstColumn="1" w:lastColumn="0" w:noHBand="0" w:noVBand="1"/>
      </w:tblPr>
      <w:tblGrid>
        <w:gridCol w:w="3000"/>
        <w:gridCol w:w="3015"/>
        <w:gridCol w:w="3047"/>
      </w:tblGrid>
      <w:tr w:rsidR="0081205E" w:rsidTr="007139A2">
        <w:tc>
          <w:tcPr>
            <w:tcW w:w="3000" w:type="dxa"/>
            <w:shd w:val="clear" w:color="auto" w:fill="C5E0B3" w:themeFill="accent6" w:themeFillTint="66"/>
          </w:tcPr>
          <w:p w:rsidR="0081205E" w:rsidRPr="00142F17" w:rsidRDefault="0081205E" w:rsidP="007139A2">
            <w:pPr>
              <w:rPr>
                <w:i/>
              </w:rPr>
            </w:pPr>
            <w:r w:rsidRPr="00142F17">
              <w:rPr>
                <w:i/>
              </w:rPr>
              <w:t>Thema</w:t>
            </w:r>
          </w:p>
        </w:tc>
        <w:tc>
          <w:tcPr>
            <w:tcW w:w="3015" w:type="dxa"/>
            <w:shd w:val="clear" w:color="auto" w:fill="C5E0B3" w:themeFill="accent6" w:themeFillTint="66"/>
          </w:tcPr>
          <w:p w:rsidR="0081205E" w:rsidRPr="00142F17" w:rsidRDefault="0081205E" w:rsidP="007139A2">
            <w:pPr>
              <w:rPr>
                <w:i/>
              </w:rPr>
            </w:pPr>
            <w:r w:rsidRPr="00142F17">
              <w:rPr>
                <w:i/>
              </w:rPr>
              <w:t>Anmerkung</w:t>
            </w:r>
          </w:p>
        </w:tc>
        <w:tc>
          <w:tcPr>
            <w:tcW w:w="3047" w:type="dxa"/>
            <w:shd w:val="clear" w:color="auto" w:fill="C5E0B3" w:themeFill="accent6" w:themeFillTint="66"/>
          </w:tcPr>
          <w:p w:rsidR="0081205E" w:rsidRPr="00142F17" w:rsidRDefault="0081205E" w:rsidP="007139A2">
            <w:pPr>
              <w:rPr>
                <w:i/>
              </w:rPr>
            </w:pPr>
            <w:r w:rsidRPr="00142F17">
              <w:rPr>
                <w:i/>
              </w:rPr>
              <w:t>Anregungen für Ihren Betrieb (eigene Notizen)</w:t>
            </w:r>
          </w:p>
        </w:tc>
      </w:tr>
      <w:tr w:rsidR="0081205E" w:rsidTr="007139A2">
        <w:tc>
          <w:tcPr>
            <w:tcW w:w="3000" w:type="dxa"/>
          </w:tcPr>
          <w:p w:rsidR="0081205E" w:rsidRPr="00142F17" w:rsidRDefault="0081205E" w:rsidP="007139A2">
            <w:r w:rsidRPr="00142F17">
              <w:t>Welche Mitarbeiterinnen und Mitarbeiter sind Ersthelfer oder Betriebssanitäter</w:t>
            </w:r>
          </w:p>
        </w:tc>
        <w:tc>
          <w:tcPr>
            <w:tcW w:w="3015" w:type="dxa"/>
          </w:tcPr>
          <w:p w:rsidR="0081205E" w:rsidRPr="00142F17" w:rsidRDefault="0081205E" w:rsidP="007139A2">
            <w:r w:rsidRPr="00142F17">
              <w:t>Namen und Telefonnummer bekanntgeben und aushängen</w:t>
            </w:r>
          </w:p>
        </w:tc>
        <w:tc>
          <w:tcPr>
            <w:tcW w:w="3047" w:type="dxa"/>
          </w:tcPr>
          <w:p w:rsidR="0081205E" w:rsidRPr="00142F17" w:rsidRDefault="0081205E" w:rsidP="007139A2"/>
          <w:p w:rsidR="0081205E" w:rsidRPr="00142F17" w:rsidRDefault="0081205E" w:rsidP="007139A2">
            <w:r w:rsidRPr="00142F17">
              <w:t>………………………………………</w:t>
            </w:r>
          </w:p>
        </w:tc>
      </w:tr>
      <w:tr w:rsidR="0081205E" w:rsidTr="007139A2">
        <w:tc>
          <w:tcPr>
            <w:tcW w:w="3000" w:type="dxa"/>
          </w:tcPr>
          <w:p w:rsidR="0081205E" w:rsidRPr="00142F17" w:rsidRDefault="0081205E" w:rsidP="007139A2">
            <w:r>
              <w:t>Wo, wie und wohin kann ein Notruf abgesetzt werden?</w:t>
            </w:r>
          </w:p>
        </w:tc>
        <w:tc>
          <w:tcPr>
            <w:tcW w:w="3015" w:type="dxa"/>
          </w:tcPr>
          <w:p w:rsidR="0081205E" w:rsidRPr="00142F17" w:rsidRDefault="0081205E" w:rsidP="007139A2">
            <w:r>
              <w:t>z.B. bei schweren Unfällen an innerbetrieblicher Meldezentrale oder Notrufnummer 112.</w:t>
            </w:r>
          </w:p>
        </w:tc>
        <w:tc>
          <w:tcPr>
            <w:tcW w:w="3047" w:type="dxa"/>
          </w:tcPr>
          <w:p w:rsidR="0081205E" w:rsidRDefault="0081205E" w:rsidP="007139A2"/>
          <w:p w:rsidR="0081205E" w:rsidRPr="00142F17" w:rsidRDefault="0081205E" w:rsidP="007139A2">
            <w:r>
              <w:t>----------------------------------</w:t>
            </w:r>
          </w:p>
        </w:tc>
      </w:tr>
      <w:tr w:rsidR="0081205E" w:rsidTr="007139A2">
        <w:tc>
          <w:tcPr>
            <w:tcW w:w="3000" w:type="dxa"/>
          </w:tcPr>
          <w:p w:rsidR="0081205E" w:rsidRPr="00142F17" w:rsidRDefault="0081205E" w:rsidP="007139A2">
            <w:r>
              <w:t>Wem ist der Unfall zu melden?</w:t>
            </w:r>
          </w:p>
        </w:tc>
        <w:tc>
          <w:tcPr>
            <w:tcW w:w="3015" w:type="dxa"/>
          </w:tcPr>
          <w:p w:rsidR="0081205E" w:rsidRPr="00142F17" w:rsidRDefault="0081205E" w:rsidP="007139A2">
            <w:r>
              <w:t>z.B. Sicherheitsfachkraft, Vorgesetzter</w:t>
            </w:r>
          </w:p>
        </w:tc>
        <w:tc>
          <w:tcPr>
            <w:tcW w:w="3047" w:type="dxa"/>
          </w:tcPr>
          <w:p w:rsidR="0081205E" w:rsidRPr="00142F17" w:rsidRDefault="0081205E" w:rsidP="007139A2"/>
        </w:tc>
      </w:tr>
      <w:tr w:rsidR="0081205E" w:rsidTr="007139A2">
        <w:tc>
          <w:tcPr>
            <w:tcW w:w="3000" w:type="dxa"/>
          </w:tcPr>
          <w:p w:rsidR="0081205E" w:rsidRPr="00142F17" w:rsidRDefault="0081205E" w:rsidP="007139A2">
            <w:r>
              <w:t>Wo befinden sich Erste-Hilfe-Material, Krankentragen usw.</w:t>
            </w:r>
          </w:p>
        </w:tc>
        <w:tc>
          <w:tcPr>
            <w:tcW w:w="3015" w:type="dxa"/>
          </w:tcPr>
          <w:p w:rsidR="0081205E" w:rsidRPr="00142F17" w:rsidRDefault="0081205E" w:rsidP="007139A2"/>
        </w:tc>
        <w:tc>
          <w:tcPr>
            <w:tcW w:w="3047" w:type="dxa"/>
          </w:tcPr>
          <w:p w:rsidR="0081205E" w:rsidRPr="00142F17" w:rsidRDefault="0081205E" w:rsidP="007139A2"/>
        </w:tc>
      </w:tr>
      <w:tr w:rsidR="0081205E" w:rsidTr="007139A2">
        <w:tc>
          <w:tcPr>
            <w:tcW w:w="3000" w:type="dxa"/>
          </w:tcPr>
          <w:p w:rsidR="0081205E" w:rsidRPr="00142F17" w:rsidRDefault="0081205E" w:rsidP="007139A2">
            <w:r>
              <w:t>Wo befindet sich der Sanitätsräum?</w:t>
            </w:r>
          </w:p>
        </w:tc>
        <w:tc>
          <w:tcPr>
            <w:tcW w:w="3015" w:type="dxa"/>
          </w:tcPr>
          <w:p w:rsidR="0081205E" w:rsidRPr="00142F17" w:rsidRDefault="0081205E" w:rsidP="007139A2"/>
        </w:tc>
        <w:tc>
          <w:tcPr>
            <w:tcW w:w="3047" w:type="dxa"/>
          </w:tcPr>
          <w:p w:rsidR="0081205E" w:rsidRPr="00142F17" w:rsidRDefault="0081205E" w:rsidP="007139A2"/>
        </w:tc>
      </w:tr>
      <w:tr w:rsidR="0081205E" w:rsidTr="007139A2">
        <w:tc>
          <w:tcPr>
            <w:tcW w:w="3000" w:type="dxa"/>
          </w:tcPr>
          <w:p w:rsidR="0081205E" w:rsidRPr="00142F17" w:rsidRDefault="0081205E" w:rsidP="007139A2">
            <w:r>
              <w:t>Welche Anordnungen sind bei einem Unfall im Betrieb zu befolgen?</w:t>
            </w:r>
          </w:p>
        </w:tc>
        <w:tc>
          <w:tcPr>
            <w:tcW w:w="3015" w:type="dxa"/>
          </w:tcPr>
          <w:p w:rsidR="0081205E" w:rsidRPr="00142F17" w:rsidRDefault="0081205E" w:rsidP="007139A2">
            <w:r>
              <w:t>z.B. bei schweren Unfällen Zwecks Unfalluntersuchung an der Unfallstelle nichts verändern</w:t>
            </w:r>
          </w:p>
        </w:tc>
        <w:tc>
          <w:tcPr>
            <w:tcW w:w="3047" w:type="dxa"/>
          </w:tcPr>
          <w:p w:rsidR="0081205E" w:rsidRPr="00142F17" w:rsidRDefault="0081205E" w:rsidP="007139A2"/>
        </w:tc>
      </w:tr>
      <w:tr w:rsidR="0081205E" w:rsidTr="007139A2">
        <w:tc>
          <w:tcPr>
            <w:tcW w:w="3000" w:type="dxa"/>
          </w:tcPr>
          <w:p w:rsidR="0081205E" w:rsidRDefault="0081205E" w:rsidP="007139A2">
            <w:r>
              <w:t>Wie werden Rettungseinheiten an den Unfallort geleitet?</w:t>
            </w:r>
          </w:p>
        </w:tc>
        <w:tc>
          <w:tcPr>
            <w:tcW w:w="3015" w:type="dxa"/>
          </w:tcPr>
          <w:p w:rsidR="0081205E" w:rsidRDefault="0081205E" w:rsidP="007139A2">
            <w:r>
              <w:t>z.B. durch die Pförtnerin oder den Pförtner</w:t>
            </w:r>
          </w:p>
        </w:tc>
        <w:tc>
          <w:tcPr>
            <w:tcW w:w="3047" w:type="dxa"/>
          </w:tcPr>
          <w:p w:rsidR="0081205E" w:rsidRPr="00142F17" w:rsidRDefault="0081205E" w:rsidP="007139A2"/>
        </w:tc>
      </w:tr>
      <w:tr w:rsidR="0081205E" w:rsidRPr="00142F17" w:rsidTr="007139A2">
        <w:tc>
          <w:tcPr>
            <w:tcW w:w="3000" w:type="dxa"/>
          </w:tcPr>
          <w:p w:rsidR="0081205E" w:rsidRDefault="0081205E" w:rsidP="007139A2">
            <w:r>
              <w:t>Welche Ärzte sind nach einem Unfall aufzusuchen?</w:t>
            </w:r>
          </w:p>
        </w:tc>
        <w:tc>
          <w:tcPr>
            <w:tcW w:w="3015" w:type="dxa"/>
          </w:tcPr>
          <w:p w:rsidR="0081205E" w:rsidRDefault="0081205E" w:rsidP="007139A2">
            <w:r>
              <w:t>Name, Anschrift des Durchgangsarztes</w:t>
            </w:r>
          </w:p>
        </w:tc>
        <w:tc>
          <w:tcPr>
            <w:tcW w:w="3047" w:type="dxa"/>
          </w:tcPr>
          <w:p w:rsidR="0081205E" w:rsidRPr="00142F17" w:rsidRDefault="0081205E" w:rsidP="007139A2"/>
        </w:tc>
      </w:tr>
      <w:tr w:rsidR="0081205E" w:rsidRPr="00142F17" w:rsidTr="007139A2">
        <w:tc>
          <w:tcPr>
            <w:tcW w:w="3000" w:type="dxa"/>
          </w:tcPr>
          <w:p w:rsidR="0081205E" w:rsidRDefault="0081205E" w:rsidP="007139A2">
            <w:r>
              <w:t>Wie wird die Erste Hilfe dokumentiert?</w:t>
            </w:r>
          </w:p>
        </w:tc>
        <w:tc>
          <w:tcPr>
            <w:tcW w:w="3015" w:type="dxa"/>
          </w:tcPr>
          <w:p w:rsidR="0081205E" w:rsidRDefault="0081205E" w:rsidP="007139A2">
            <w:r>
              <w:t>Eintrag ins Verbandbuch</w:t>
            </w:r>
          </w:p>
        </w:tc>
        <w:tc>
          <w:tcPr>
            <w:tcW w:w="3047" w:type="dxa"/>
          </w:tcPr>
          <w:p w:rsidR="0081205E" w:rsidRPr="00142F17" w:rsidRDefault="0081205E" w:rsidP="007139A2"/>
        </w:tc>
      </w:tr>
      <w:tr w:rsidR="0081205E" w:rsidRPr="00142F17" w:rsidTr="007139A2">
        <w:tc>
          <w:tcPr>
            <w:tcW w:w="3000" w:type="dxa"/>
          </w:tcPr>
          <w:p w:rsidR="0081205E" w:rsidRDefault="0081205E" w:rsidP="007139A2">
            <w:r>
              <w:t>Was kann der einzelne Beschäftigte zum Schutz der Erste-Hilfe-Einrichtungen beitragen?</w:t>
            </w:r>
          </w:p>
        </w:tc>
        <w:tc>
          <w:tcPr>
            <w:tcW w:w="3015" w:type="dxa"/>
          </w:tcPr>
          <w:p w:rsidR="0081205E" w:rsidRDefault="0081205E" w:rsidP="007139A2">
            <w:r>
              <w:t>z.B. Einrichtungen niemals entfernen oder zweckentfremden, offenkundig defekte Einrichtungen melden</w:t>
            </w:r>
          </w:p>
        </w:tc>
        <w:tc>
          <w:tcPr>
            <w:tcW w:w="3047" w:type="dxa"/>
          </w:tcPr>
          <w:p w:rsidR="0081205E" w:rsidRPr="00142F17" w:rsidRDefault="0081205E" w:rsidP="007139A2"/>
        </w:tc>
      </w:tr>
      <w:tr w:rsidR="0081205E" w:rsidRPr="00142F17" w:rsidTr="007139A2">
        <w:tc>
          <w:tcPr>
            <w:tcW w:w="3000" w:type="dxa"/>
          </w:tcPr>
          <w:p w:rsidR="0081205E" w:rsidRDefault="0081205E" w:rsidP="007139A2">
            <w:r>
              <w:t>Welche Pflichten haben die Beschäftigten bei einem Unfall eines Arbeitskollegen?</w:t>
            </w:r>
          </w:p>
        </w:tc>
        <w:tc>
          <w:tcPr>
            <w:tcW w:w="3015" w:type="dxa"/>
          </w:tcPr>
          <w:p w:rsidR="0081205E" w:rsidRDefault="0081205E" w:rsidP="007139A2">
            <w:r>
              <w:t>z.B. Arbeit in jedem Fall unterbrechen und bis zum Eintreffen des Ersthelfers oder der Rettungskräfte an der Unfallstelle bleiben</w:t>
            </w:r>
          </w:p>
        </w:tc>
        <w:tc>
          <w:tcPr>
            <w:tcW w:w="3047" w:type="dxa"/>
          </w:tcPr>
          <w:p w:rsidR="0081205E" w:rsidRPr="00142F17" w:rsidRDefault="0081205E" w:rsidP="007139A2"/>
        </w:tc>
      </w:tr>
      <w:tr w:rsidR="0081205E" w:rsidRPr="00142F17" w:rsidTr="007139A2">
        <w:tc>
          <w:tcPr>
            <w:tcW w:w="3000" w:type="dxa"/>
          </w:tcPr>
          <w:p w:rsidR="0081205E" w:rsidRDefault="0081205E" w:rsidP="007139A2">
            <w:r>
              <w:t>Wie können die Beschäftigten das Erste-Hilfe-Personal unterstützen?</w:t>
            </w:r>
          </w:p>
        </w:tc>
        <w:tc>
          <w:tcPr>
            <w:tcW w:w="3015" w:type="dxa"/>
          </w:tcPr>
          <w:p w:rsidR="0081205E" w:rsidRDefault="0081205E" w:rsidP="007139A2">
            <w:r>
              <w:t>z.B. Gefahrenbereich bei Fortbestehen der Gefahrenquelle sichern</w:t>
            </w:r>
          </w:p>
        </w:tc>
        <w:tc>
          <w:tcPr>
            <w:tcW w:w="3047" w:type="dxa"/>
          </w:tcPr>
          <w:p w:rsidR="0081205E" w:rsidRPr="00142F17" w:rsidRDefault="0081205E" w:rsidP="007139A2"/>
        </w:tc>
      </w:tr>
      <w:tr w:rsidR="0081205E" w:rsidRPr="00142F17" w:rsidTr="007139A2">
        <w:tc>
          <w:tcPr>
            <w:tcW w:w="3000" w:type="dxa"/>
          </w:tcPr>
          <w:p w:rsidR="0081205E" w:rsidRDefault="0081205E" w:rsidP="007139A2">
            <w:r>
              <w:t>Sonstiges</w:t>
            </w:r>
          </w:p>
        </w:tc>
        <w:tc>
          <w:tcPr>
            <w:tcW w:w="3015" w:type="dxa"/>
          </w:tcPr>
          <w:p w:rsidR="0081205E" w:rsidRDefault="0081205E" w:rsidP="007139A2"/>
        </w:tc>
        <w:tc>
          <w:tcPr>
            <w:tcW w:w="3047" w:type="dxa"/>
          </w:tcPr>
          <w:p w:rsidR="0081205E" w:rsidRPr="00142F17" w:rsidRDefault="0081205E" w:rsidP="007139A2"/>
        </w:tc>
      </w:tr>
    </w:tbl>
    <w:p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rPr>
          <w:rFonts w:ascii="Arial" w:eastAsia="Times New Roman" w:hAnsi="Arial" w:cs="Arial"/>
          <w:b/>
          <w:bCs/>
          <w:color w:val="313131"/>
          <w:lang w:eastAsia="de-DE"/>
        </w:rPr>
      </w:pPr>
    </w:p>
    <w:p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rsidR="00E158B4" w:rsidRDefault="00E158B4" w:rsidP="00E158B4">
      <w:pPr>
        <w:shd w:val="clear" w:color="auto" w:fill="FFFFFF"/>
        <w:rPr>
          <w:rFonts w:ascii="Arial" w:eastAsia="Times New Roman" w:hAnsi="Arial" w:cs="Arial"/>
          <w:color w:val="313131"/>
          <w:lang w:eastAsia="de-DE"/>
        </w:rPr>
      </w:pPr>
    </w:p>
    <w:p w:rsidR="00E158B4" w:rsidRPr="00623F23" w:rsidRDefault="00E158B4" w:rsidP="00E158B4">
      <w:pPr>
        <w:shd w:val="clear" w:color="auto" w:fill="FFFFFF"/>
        <w:rPr>
          <w:rFonts w:ascii="Arial" w:eastAsia="Times New Roman" w:hAnsi="Arial" w:cs="Arial"/>
          <w:color w:val="313131"/>
          <w:lang w:eastAsia="de-DE"/>
        </w:rPr>
      </w:pPr>
    </w:p>
    <w:p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FB186A">
        <w:rPr>
          <w:rFonts w:ascii="Arial" w:eastAsia="Times New Roman" w:hAnsi="Arial" w:cs="Arial"/>
          <w:color w:val="868686"/>
          <w:sz w:val="13"/>
          <w:szCs w:val="13"/>
          <w:lang w:eastAsia="de-DE"/>
        </w:rPr>
        <w:t>2</w:t>
      </w:r>
      <w:r w:rsidR="0081205E">
        <w:rPr>
          <w:rFonts w:ascii="Arial" w:eastAsia="Times New Roman" w:hAnsi="Arial" w:cs="Arial"/>
          <w:color w:val="868686"/>
          <w:sz w:val="13"/>
          <w:szCs w:val="13"/>
          <w:lang w:eastAsia="de-DE"/>
        </w:rPr>
        <w:t>7</w:t>
      </w:r>
      <w:r>
        <w:rPr>
          <w:rFonts w:ascii="Arial" w:eastAsia="Times New Roman" w:hAnsi="Arial" w:cs="Arial"/>
          <w:color w:val="868686"/>
          <w:sz w:val="13"/>
          <w:szCs w:val="13"/>
          <w:lang w:eastAsia="de-DE"/>
        </w:rPr>
        <w:t>/20</w:t>
      </w:r>
      <w:r w:rsidR="00AC564B">
        <w:rPr>
          <w:rFonts w:ascii="Arial" w:eastAsia="Times New Roman" w:hAnsi="Arial" w:cs="Arial"/>
          <w:color w:val="868686"/>
          <w:sz w:val="13"/>
          <w:szCs w:val="13"/>
          <w:lang w:eastAsia="de-DE"/>
        </w:rPr>
        <w:t>20</w:t>
      </w:r>
    </w:p>
    <w:p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6521" w:rsidRDefault="00806521" w:rsidP="00E158B4">
      <w:r>
        <w:separator/>
      </w:r>
    </w:p>
  </w:endnote>
  <w:endnote w:type="continuationSeparator" w:id="0">
    <w:p w:rsidR="00806521" w:rsidRDefault="00806521"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6521" w:rsidRDefault="00806521" w:rsidP="00E158B4">
      <w:r>
        <w:separator/>
      </w:r>
    </w:p>
  </w:footnote>
  <w:footnote w:type="continuationSeparator" w:id="0">
    <w:p w:rsidR="00806521" w:rsidRDefault="00806521"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D614A"/>
    <w:rsid w:val="00131B03"/>
    <w:rsid w:val="001E4D96"/>
    <w:rsid w:val="00342C1A"/>
    <w:rsid w:val="003668C1"/>
    <w:rsid w:val="005A23A6"/>
    <w:rsid w:val="00620B3E"/>
    <w:rsid w:val="006844EB"/>
    <w:rsid w:val="007A3679"/>
    <w:rsid w:val="008033F4"/>
    <w:rsid w:val="00806521"/>
    <w:rsid w:val="0081205E"/>
    <w:rsid w:val="009320F4"/>
    <w:rsid w:val="009723F3"/>
    <w:rsid w:val="00A545EE"/>
    <w:rsid w:val="00AC564B"/>
    <w:rsid w:val="00AD3F32"/>
    <w:rsid w:val="00D23B40"/>
    <w:rsid w:val="00DE54F5"/>
    <w:rsid w:val="00E158B4"/>
    <w:rsid w:val="00EC0C5C"/>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8C72"/>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59"/>
    <w:rsid w:val="0081205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2020-11-25T12:45:00Z</dcterms:created>
  <dcterms:modified xsi:type="dcterms:W3CDTF">2020-11-25T12:45:00Z</dcterms:modified>
</cp:coreProperties>
</file>