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48C930F8" w:rsidR="00106616" w:rsidRPr="00106616" w:rsidRDefault="00C90842" w:rsidP="00106616">
      <w:pPr>
        <w:spacing w:afterLines="160" w:after="384" w:line="259" w:lineRule="auto"/>
        <w:rPr>
          <w:rFonts w:asciiTheme="minorHAnsi" w:hAnsiTheme="minorHAnsi"/>
          <w:b/>
          <w:sz w:val="32"/>
          <w:szCs w:val="32"/>
        </w:rPr>
      </w:pPr>
      <w:r w:rsidRPr="00C90842">
        <w:rPr>
          <w:rFonts w:asciiTheme="minorHAnsi" w:hAnsiTheme="minorHAnsi"/>
          <w:b/>
          <w:sz w:val="32"/>
          <w:szCs w:val="32"/>
        </w:rPr>
        <w:t>Checkliste: Haben Sie beim Augenschutz an alles gedacht?</w:t>
      </w:r>
    </w:p>
    <w:tbl>
      <w:tblPr>
        <w:tblStyle w:val="Tabellenraster20"/>
        <w:tblW w:w="0" w:type="auto"/>
        <w:tblLook w:val="04A0" w:firstRow="1" w:lastRow="0" w:firstColumn="1" w:lastColumn="0" w:noHBand="0" w:noVBand="1"/>
      </w:tblPr>
      <w:tblGrid>
        <w:gridCol w:w="5807"/>
        <w:gridCol w:w="1086"/>
        <w:gridCol w:w="992"/>
      </w:tblGrid>
      <w:tr w:rsidR="00CD07FA" w:rsidRPr="00E77C66" w14:paraId="15A42814" w14:textId="77777777" w:rsidTr="008E172F">
        <w:trPr>
          <w:trHeight w:val="363"/>
        </w:trPr>
        <w:tc>
          <w:tcPr>
            <w:tcW w:w="5807" w:type="dxa"/>
            <w:shd w:val="clear" w:color="auto" w:fill="FFF2CC" w:themeFill="accent4" w:themeFillTint="33"/>
          </w:tcPr>
          <w:p w14:paraId="3049FFFE" w14:textId="77777777" w:rsidR="00CD07FA" w:rsidRPr="00E77C66" w:rsidRDefault="00CD07FA" w:rsidP="008E172F">
            <w:pPr>
              <w:rPr>
                <w:b/>
                <w:bCs/>
                <w:sz w:val="22"/>
                <w:szCs w:val="22"/>
              </w:rPr>
            </w:pPr>
            <w:r w:rsidRPr="00E77C66">
              <w:rPr>
                <w:b/>
                <w:bCs/>
                <w:sz w:val="22"/>
                <w:szCs w:val="22"/>
              </w:rPr>
              <w:t>Prüffrage</w:t>
            </w:r>
          </w:p>
        </w:tc>
        <w:tc>
          <w:tcPr>
            <w:tcW w:w="1086" w:type="dxa"/>
            <w:shd w:val="clear" w:color="auto" w:fill="FFF2CC" w:themeFill="accent4" w:themeFillTint="33"/>
          </w:tcPr>
          <w:p w14:paraId="21EE8339" w14:textId="77777777" w:rsidR="00CD07FA" w:rsidRPr="00E77C66" w:rsidRDefault="00CD07FA" w:rsidP="00CD07FA">
            <w:pPr>
              <w:jc w:val="center"/>
              <w:rPr>
                <w:b/>
                <w:bCs/>
                <w:sz w:val="22"/>
                <w:szCs w:val="22"/>
              </w:rPr>
            </w:pPr>
            <w:r w:rsidRPr="00E77C66">
              <w:rPr>
                <w:b/>
                <w:bCs/>
                <w:sz w:val="22"/>
                <w:szCs w:val="22"/>
              </w:rPr>
              <w:t>Ja</w:t>
            </w:r>
          </w:p>
        </w:tc>
        <w:tc>
          <w:tcPr>
            <w:tcW w:w="992" w:type="dxa"/>
            <w:shd w:val="clear" w:color="auto" w:fill="FFF2CC" w:themeFill="accent4" w:themeFillTint="33"/>
          </w:tcPr>
          <w:p w14:paraId="562CF447" w14:textId="77777777" w:rsidR="00CD07FA" w:rsidRPr="00E77C66" w:rsidRDefault="00CD07FA" w:rsidP="00CD07FA">
            <w:pPr>
              <w:jc w:val="center"/>
              <w:rPr>
                <w:b/>
                <w:bCs/>
                <w:sz w:val="22"/>
                <w:szCs w:val="22"/>
              </w:rPr>
            </w:pPr>
            <w:r w:rsidRPr="00E77C66">
              <w:rPr>
                <w:b/>
                <w:bCs/>
                <w:sz w:val="22"/>
                <w:szCs w:val="22"/>
              </w:rPr>
              <w:t>Nein</w:t>
            </w:r>
          </w:p>
        </w:tc>
      </w:tr>
      <w:tr w:rsidR="00CD07FA" w:rsidRPr="00E77C66" w14:paraId="4DA518CE" w14:textId="77777777" w:rsidTr="008E172F">
        <w:tc>
          <w:tcPr>
            <w:tcW w:w="5807" w:type="dxa"/>
          </w:tcPr>
          <w:p w14:paraId="55A24A66" w14:textId="77777777" w:rsidR="00CD07FA" w:rsidRPr="00E77C66" w:rsidRDefault="00CD07FA" w:rsidP="008E172F">
            <w:pPr>
              <w:rPr>
                <w:sz w:val="22"/>
                <w:szCs w:val="22"/>
              </w:rPr>
            </w:pPr>
            <w:r w:rsidRPr="00E77C66">
              <w:rPr>
                <w:sz w:val="22"/>
                <w:szCs w:val="22"/>
              </w:rPr>
              <w:t xml:space="preserve">Zur Gefährdungsbeseitigung wurden </w:t>
            </w:r>
          </w:p>
          <w:p w14:paraId="4E0D21AA" w14:textId="77777777" w:rsidR="00CD07FA" w:rsidRPr="00E77C66" w:rsidRDefault="00CD07FA" w:rsidP="00CD07FA">
            <w:pPr>
              <w:pStyle w:val="Listenabsatz"/>
              <w:numPr>
                <w:ilvl w:val="0"/>
                <w:numId w:val="13"/>
              </w:numPr>
              <w:rPr>
                <w:sz w:val="22"/>
                <w:szCs w:val="22"/>
              </w:rPr>
            </w:pPr>
            <w:r w:rsidRPr="00E77C66">
              <w:rPr>
                <w:sz w:val="22"/>
                <w:szCs w:val="22"/>
              </w:rPr>
              <w:t>technische Maßnahmen und</w:t>
            </w:r>
          </w:p>
          <w:p w14:paraId="68D16533" w14:textId="77777777" w:rsidR="00CD07FA" w:rsidRPr="00E77C66" w:rsidRDefault="00CD07FA" w:rsidP="00CD07FA">
            <w:pPr>
              <w:pStyle w:val="Listenabsatz"/>
              <w:numPr>
                <w:ilvl w:val="0"/>
                <w:numId w:val="13"/>
              </w:numPr>
              <w:rPr>
                <w:sz w:val="22"/>
                <w:szCs w:val="22"/>
              </w:rPr>
            </w:pPr>
            <w:r w:rsidRPr="00E77C66">
              <w:rPr>
                <w:sz w:val="22"/>
                <w:szCs w:val="22"/>
              </w:rPr>
              <w:t>organisatorische Maßnahmen</w:t>
            </w:r>
          </w:p>
          <w:p w14:paraId="44244BB0" w14:textId="77777777" w:rsidR="00CD07FA" w:rsidRPr="00E77C66" w:rsidRDefault="00CD07FA" w:rsidP="008E172F">
            <w:pPr>
              <w:rPr>
                <w:sz w:val="22"/>
                <w:szCs w:val="22"/>
              </w:rPr>
            </w:pPr>
            <w:r w:rsidRPr="00E77C66">
              <w:rPr>
                <w:sz w:val="22"/>
                <w:szCs w:val="22"/>
              </w:rPr>
              <w:t>durchgeführt?</w:t>
            </w:r>
          </w:p>
          <w:p w14:paraId="3F7889EF" w14:textId="77777777" w:rsidR="00CD07FA" w:rsidRPr="00E77C66" w:rsidRDefault="00CD07FA" w:rsidP="008E172F">
            <w:pPr>
              <w:rPr>
                <w:sz w:val="22"/>
                <w:szCs w:val="22"/>
              </w:rPr>
            </w:pPr>
          </w:p>
        </w:tc>
        <w:tc>
          <w:tcPr>
            <w:tcW w:w="1086" w:type="dxa"/>
          </w:tcPr>
          <w:p w14:paraId="0E507E5A" w14:textId="77777777" w:rsidR="00CD07FA" w:rsidRPr="00E77C66" w:rsidRDefault="00CD07FA" w:rsidP="00CD07FA">
            <w:pPr>
              <w:jc w:val="center"/>
              <w:rPr>
                <w:sz w:val="22"/>
                <w:szCs w:val="22"/>
              </w:rPr>
            </w:pPr>
          </w:p>
          <w:sdt>
            <w:sdtPr>
              <w:id w:val="-1461255108"/>
              <w14:checkbox>
                <w14:checked w14:val="0"/>
                <w14:checkedState w14:val="2612" w14:font="MS Gothic"/>
                <w14:uncheckedState w14:val="2610" w14:font="MS Gothic"/>
              </w14:checkbox>
            </w:sdtPr>
            <w:sdtContent>
              <w:p w14:paraId="410C0515" w14:textId="77777777" w:rsidR="00CD07FA" w:rsidRPr="00E77C66" w:rsidRDefault="00CD07FA" w:rsidP="00CD07FA">
                <w:pPr>
                  <w:jc w:val="center"/>
                  <w:rPr>
                    <w:sz w:val="22"/>
                    <w:szCs w:val="22"/>
                  </w:rPr>
                </w:pPr>
                <w:r w:rsidRPr="00E77C66">
                  <w:rPr>
                    <w:rFonts w:ascii="MS Gothic" w:eastAsia="MS Gothic" w:hAnsi="MS Gothic" w:hint="eastAsia"/>
                    <w:sz w:val="22"/>
                    <w:szCs w:val="22"/>
                  </w:rPr>
                  <w:t>☐</w:t>
                </w:r>
              </w:p>
            </w:sdtContent>
          </w:sdt>
          <w:sdt>
            <w:sdtPr>
              <w:id w:val="-1903738776"/>
              <w14:checkbox>
                <w14:checked w14:val="0"/>
                <w14:checkedState w14:val="2612" w14:font="MS Gothic"/>
                <w14:uncheckedState w14:val="2610" w14:font="MS Gothic"/>
              </w14:checkbox>
            </w:sdtPr>
            <w:sdtContent>
              <w:p w14:paraId="052BCDED" w14:textId="77777777" w:rsidR="00CD07FA" w:rsidRPr="00E77C66" w:rsidRDefault="00CD07FA" w:rsidP="00CD07FA">
                <w:pPr>
                  <w:jc w:val="center"/>
                  <w:rPr>
                    <w:sz w:val="22"/>
                    <w:szCs w:val="22"/>
                  </w:rPr>
                </w:pPr>
                <w:r w:rsidRPr="00E77C66">
                  <w:rPr>
                    <w:rFonts w:ascii="MS Gothic" w:eastAsia="MS Gothic" w:hAnsi="MS Gothic" w:hint="eastAsia"/>
                    <w:sz w:val="22"/>
                    <w:szCs w:val="22"/>
                  </w:rPr>
                  <w:t>☐</w:t>
                </w:r>
              </w:p>
            </w:sdtContent>
          </w:sdt>
          <w:p w14:paraId="7C87A1A9" w14:textId="77777777" w:rsidR="00CD07FA" w:rsidRPr="00E77C66" w:rsidRDefault="00CD07FA" w:rsidP="00CD07FA">
            <w:pPr>
              <w:jc w:val="center"/>
              <w:rPr>
                <w:sz w:val="22"/>
                <w:szCs w:val="22"/>
              </w:rPr>
            </w:pPr>
          </w:p>
        </w:tc>
        <w:tc>
          <w:tcPr>
            <w:tcW w:w="992" w:type="dxa"/>
          </w:tcPr>
          <w:p w14:paraId="7A51C2CF" w14:textId="77777777" w:rsidR="00CD07FA" w:rsidRPr="00E77C66" w:rsidRDefault="00CD07FA" w:rsidP="00CD07FA">
            <w:pPr>
              <w:jc w:val="center"/>
              <w:rPr>
                <w:sz w:val="22"/>
                <w:szCs w:val="22"/>
              </w:rPr>
            </w:pPr>
          </w:p>
          <w:sdt>
            <w:sdtPr>
              <w:id w:val="1849284447"/>
              <w14:checkbox>
                <w14:checked w14:val="0"/>
                <w14:checkedState w14:val="2612" w14:font="MS Gothic"/>
                <w14:uncheckedState w14:val="2610" w14:font="MS Gothic"/>
              </w14:checkbox>
            </w:sdtPr>
            <w:sdtContent>
              <w:p w14:paraId="2DAB6720" w14:textId="77777777" w:rsidR="00CD07FA" w:rsidRPr="00E77C66" w:rsidRDefault="00CD07FA" w:rsidP="00CD07FA">
                <w:pPr>
                  <w:jc w:val="center"/>
                  <w:rPr>
                    <w:sz w:val="22"/>
                    <w:szCs w:val="22"/>
                  </w:rPr>
                </w:pPr>
                <w:r w:rsidRPr="00E77C66">
                  <w:rPr>
                    <w:rFonts w:ascii="MS Gothic" w:eastAsia="MS Gothic" w:hAnsi="MS Gothic" w:hint="eastAsia"/>
                    <w:sz w:val="22"/>
                    <w:szCs w:val="22"/>
                  </w:rPr>
                  <w:t>☐</w:t>
                </w:r>
              </w:p>
            </w:sdtContent>
          </w:sdt>
          <w:sdt>
            <w:sdtPr>
              <w:id w:val="1324630270"/>
              <w14:checkbox>
                <w14:checked w14:val="0"/>
                <w14:checkedState w14:val="2612" w14:font="MS Gothic"/>
                <w14:uncheckedState w14:val="2610" w14:font="MS Gothic"/>
              </w14:checkbox>
            </w:sdtPr>
            <w:sdtContent>
              <w:p w14:paraId="23A00E12" w14:textId="77777777" w:rsidR="00CD07FA" w:rsidRPr="00E77C66" w:rsidRDefault="00CD07FA" w:rsidP="00CD07FA">
                <w:pPr>
                  <w:jc w:val="center"/>
                  <w:rPr>
                    <w:sz w:val="22"/>
                    <w:szCs w:val="22"/>
                  </w:rPr>
                </w:pPr>
                <w:r w:rsidRPr="00E77C66">
                  <w:rPr>
                    <w:rFonts w:ascii="MS Gothic" w:eastAsia="MS Gothic" w:hAnsi="MS Gothic" w:hint="eastAsia"/>
                    <w:sz w:val="22"/>
                    <w:szCs w:val="22"/>
                  </w:rPr>
                  <w:t>☐</w:t>
                </w:r>
              </w:p>
            </w:sdtContent>
          </w:sdt>
          <w:p w14:paraId="4E487B0A" w14:textId="77777777" w:rsidR="00CD07FA" w:rsidRPr="00E77C66" w:rsidRDefault="00CD07FA" w:rsidP="00CD07FA">
            <w:pPr>
              <w:jc w:val="center"/>
              <w:rPr>
                <w:sz w:val="22"/>
                <w:szCs w:val="22"/>
              </w:rPr>
            </w:pPr>
          </w:p>
        </w:tc>
      </w:tr>
      <w:tr w:rsidR="00CD07FA" w:rsidRPr="00E77C66" w14:paraId="13B0A2A2" w14:textId="77777777" w:rsidTr="008E172F">
        <w:tc>
          <w:tcPr>
            <w:tcW w:w="5807" w:type="dxa"/>
          </w:tcPr>
          <w:p w14:paraId="51B57F6F" w14:textId="77777777" w:rsidR="00CD07FA" w:rsidRPr="00E77C66" w:rsidRDefault="00CD07FA" w:rsidP="008E172F">
            <w:pPr>
              <w:rPr>
                <w:sz w:val="22"/>
                <w:szCs w:val="22"/>
              </w:rPr>
            </w:pPr>
            <w:r w:rsidRPr="00E77C66">
              <w:rPr>
                <w:sz w:val="22"/>
                <w:szCs w:val="22"/>
              </w:rPr>
              <w:t>Sind diese Maßnahmen nicht ausreichen, ist der Einsatz von Augenschutz verpflichtend?</w:t>
            </w:r>
          </w:p>
          <w:p w14:paraId="3AE6B50B" w14:textId="77777777" w:rsidR="00CD07FA" w:rsidRPr="00E77C66" w:rsidRDefault="00CD07FA" w:rsidP="008E172F">
            <w:pPr>
              <w:rPr>
                <w:sz w:val="22"/>
                <w:szCs w:val="22"/>
              </w:rPr>
            </w:pPr>
          </w:p>
        </w:tc>
        <w:sdt>
          <w:sdtPr>
            <w:rPr>
              <w:sz w:val="22"/>
              <w:szCs w:val="22"/>
            </w:rPr>
            <w:id w:val="-1622912729"/>
            <w14:checkbox>
              <w14:checked w14:val="0"/>
              <w14:checkedState w14:val="2612" w14:font="MS Gothic"/>
              <w14:uncheckedState w14:val="2610" w14:font="MS Gothic"/>
            </w14:checkbox>
          </w:sdtPr>
          <w:sdtContent>
            <w:tc>
              <w:tcPr>
                <w:tcW w:w="1086" w:type="dxa"/>
              </w:tcPr>
              <w:p w14:paraId="3FBC3A2B" w14:textId="556211AD" w:rsidR="00CD07FA" w:rsidRPr="00E77C66" w:rsidRDefault="00CD07FA" w:rsidP="00CD07FA">
                <w:pPr>
                  <w:jc w:val="center"/>
                  <w:rPr>
                    <w:sz w:val="22"/>
                    <w:szCs w:val="22"/>
                  </w:rPr>
                </w:pPr>
                <w:r>
                  <w:rPr>
                    <w:rFonts w:ascii="MS Gothic" w:eastAsia="MS Gothic" w:hAnsi="MS Gothic" w:hint="eastAsia"/>
                    <w:sz w:val="22"/>
                    <w:szCs w:val="22"/>
                  </w:rPr>
                  <w:t>☐</w:t>
                </w:r>
              </w:p>
            </w:tc>
          </w:sdtContent>
        </w:sdt>
        <w:sdt>
          <w:sdtPr>
            <w:rPr>
              <w:sz w:val="22"/>
              <w:szCs w:val="22"/>
            </w:rPr>
            <w:id w:val="-1069874144"/>
            <w14:checkbox>
              <w14:checked w14:val="0"/>
              <w14:checkedState w14:val="2612" w14:font="MS Gothic"/>
              <w14:uncheckedState w14:val="2610" w14:font="MS Gothic"/>
            </w14:checkbox>
          </w:sdtPr>
          <w:sdtContent>
            <w:tc>
              <w:tcPr>
                <w:tcW w:w="992" w:type="dxa"/>
              </w:tcPr>
              <w:p w14:paraId="33104EED" w14:textId="46B4D014" w:rsidR="00CD07FA" w:rsidRPr="00E77C66" w:rsidRDefault="00CD07FA" w:rsidP="00CD07FA">
                <w:pPr>
                  <w:jc w:val="center"/>
                  <w:rPr>
                    <w:sz w:val="22"/>
                    <w:szCs w:val="22"/>
                  </w:rPr>
                </w:pPr>
                <w:r>
                  <w:rPr>
                    <w:rFonts w:ascii="MS Gothic" w:eastAsia="MS Gothic" w:hAnsi="MS Gothic" w:hint="eastAsia"/>
                    <w:sz w:val="22"/>
                    <w:szCs w:val="22"/>
                  </w:rPr>
                  <w:t>☐</w:t>
                </w:r>
              </w:p>
            </w:tc>
          </w:sdtContent>
        </w:sdt>
      </w:tr>
      <w:tr w:rsidR="00071F08" w:rsidRPr="00E77C66" w14:paraId="217D3E96" w14:textId="77777777" w:rsidTr="008E172F">
        <w:tc>
          <w:tcPr>
            <w:tcW w:w="5807" w:type="dxa"/>
          </w:tcPr>
          <w:p w14:paraId="7A5BCDBB" w14:textId="77777777" w:rsidR="00071F08" w:rsidRPr="00E77C66" w:rsidRDefault="00071F08" w:rsidP="00071F08">
            <w:pPr>
              <w:rPr>
                <w:sz w:val="22"/>
                <w:szCs w:val="22"/>
              </w:rPr>
            </w:pPr>
            <w:r w:rsidRPr="00E77C66">
              <w:rPr>
                <w:sz w:val="22"/>
                <w:szCs w:val="22"/>
              </w:rPr>
              <w:t>Arbeitsplätze bzw. -bereiche, ab denen Augenschutz getragen werden muss, sind entsprechend gekennzeichnet?</w:t>
            </w:r>
          </w:p>
          <w:p w14:paraId="2EF07792" w14:textId="77777777" w:rsidR="00071F08" w:rsidRPr="00E77C66" w:rsidRDefault="00071F08" w:rsidP="00071F08">
            <w:pPr>
              <w:rPr>
                <w:sz w:val="22"/>
                <w:szCs w:val="22"/>
              </w:rPr>
            </w:pPr>
          </w:p>
        </w:tc>
        <w:sdt>
          <w:sdtPr>
            <w:rPr>
              <w:sz w:val="22"/>
              <w:szCs w:val="22"/>
            </w:rPr>
            <w:id w:val="-272866671"/>
            <w14:checkbox>
              <w14:checked w14:val="0"/>
              <w14:checkedState w14:val="2612" w14:font="MS Gothic"/>
              <w14:uncheckedState w14:val="2610" w14:font="MS Gothic"/>
            </w14:checkbox>
          </w:sdtPr>
          <w:sdtContent>
            <w:tc>
              <w:tcPr>
                <w:tcW w:w="1086" w:type="dxa"/>
              </w:tcPr>
              <w:p w14:paraId="5A27E099" w14:textId="59DD28E4" w:rsidR="00071F08" w:rsidRPr="00E77C66" w:rsidRDefault="00071F08" w:rsidP="00071F08">
                <w:pPr>
                  <w:jc w:val="center"/>
                  <w:rPr>
                    <w:sz w:val="22"/>
                    <w:szCs w:val="22"/>
                  </w:rPr>
                </w:pPr>
                <w:r>
                  <w:rPr>
                    <w:rFonts w:ascii="MS Gothic" w:eastAsia="MS Gothic" w:hAnsi="MS Gothic" w:hint="eastAsia"/>
                    <w:sz w:val="22"/>
                    <w:szCs w:val="22"/>
                  </w:rPr>
                  <w:t>☐</w:t>
                </w:r>
              </w:p>
            </w:tc>
          </w:sdtContent>
        </w:sdt>
        <w:sdt>
          <w:sdtPr>
            <w:rPr>
              <w:sz w:val="22"/>
              <w:szCs w:val="22"/>
            </w:rPr>
            <w:id w:val="-1126301235"/>
            <w14:checkbox>
              <w14:checked w14:val="0"/>
              <w14:checkedState w14:val="2612" w14:font="MS Gothic"/>
              <w14:uncheckedState w14:val="2610" w14:font="MS Gothic"/>
            </w14:checkbox>
          </w:sdtPr>
          <w:sdtContent>
            <w:tc>
              <w:tcPr>
                <w:tcW w:w="992" w:type="dxa"/>
              </w:tcPr>
              <w:p w14:paraId="46E02F23" w14:textId="1476AA6B" w:rsidR="00071F08" w:rsidRPr="00E77C66" w:rsidRDefault="00071F08" w:rsidP="00071F08">
                <w:pPr>
                  <w:jc w:val="center"/>
                  <w:rPr>
                    <w:sz w:val="22"/>
                    <w:szCs w:val="22"/>
                  </w:rPr>
                </w:pPr>
                <w:r>
                  <w:rPr>
                    <w:rFonts w:ascii="MS Gothic" w:eastAsia="MS Gothic" w:hAnsi="MS Gothic" w:hint="eastAsia"/>
                    <w:sz w:val="22"/>
                    <w:szCs w:val="22"/>
                  </w:rPr>
                  <w:t>☐</w:t>
                </w:r>
              </w:p>
            </w:tc>
          </w:sdtContent>
        </w:sdt>
      </w:tr>
      <w:tr w:rsidR="00071F08" w:rsidRPr="00E77C66" w14:paraId="4833F1B4" w14:textId="77777777" w:rsidTr="008E172F">
        <w:tc>
          <w:tcPr>
            <w:tcW w:w="5807" w:type="dxa"/>
          </w:tcPr>
          <w:p w14:paraId="5CD6D768" w14:textId="77777777" w:rsidR="00071F08" w:rsidRPr="00E77C66" w:rsidRDefault="00071F08" w:rsidP="00071F08">
            <w:pPr>
              <w:rPr>
                <w:sz w:val="22"/>
                <w:szCs w:val="22"/>
              </w:rPr>
            </w:pPr>
            <w:r w:rsidRPr="00E77C66">
              <w:rPr>
                <w:sz w:val="22"/>
                <w:szCs w:val="22"/>
              </w:rPr>
              <w:t>Arbeitsplätze, an denen Augenschutz getragen werden muss, sind von benachbarten Bereichen oder Arbeitsplätzen abgeschirmt?</w:t>
            </w:r>
          </w:p>
          <w:p w14:paraId="3912A598" w14:textId="77777777" w:rsidR="00071F08" w:rsidRPr="00E77C66" w:rsidRDefault="00071F08" w:rsidP="00071F08">
            <w:pPr>
              <w:rPr>
                <w:sz w:val="22"/>
                <w:szCs w:val="22"/>
              </w:rPr>
            </w:pPr>
          </w:p>
        </w:tc>
        <w:sdt>
          <w:sdtPr>
            <w:rPr>
              <w:sz w:val="22"/>
              <w:szCs w:val="22"/>
            </w:rPr>
            <w:id w:val="1323857172"/>
            <w14:checkbox>
              <w14:checked w14:val="0"/>
              <w14:checkedState w14:val="2612" w14:font="MS Gothic"/>
              <w14:uncheckedState w14:val="2610" w14:font="MS Gothic"/>
            </w14:checkbox>
          </w:sdtPr>
          <w:sdtContent>
            <w:tc>
              <w:tcPr>
                <w:tcW w:w="1086" w:type="dxa"/>
              </w:tcPr>
              <w:p w14:paraId="1B6798E1" w14:textId="6CACF370" w:rsidR="00071F08" w:rsidRPr="00E77C66" w:rsidRDefault="00071F08" w:rsidP="00071F08">
                <w:pPr>
                  <w:jc w:val="center"/>
                  <w:rPr>
                    <w:sz w:val="22"/>
                    <w:szCs w:val="22"/>
                  </w:rPr>
                </w:pPr>
                <w:r>
                  <w:rPr>
                    <w:rFonts w:ascii="MS Gothic" w:eastAsia="MS Gothic" w:hAnsi="MS Gothic" w:hint="eastAsia"/>
                    <w:sz w:val="22"/>
                    <w:szCs w:val="22"/>
                  </w:rPr>
                  <w:t>☐</w:t>
                </w:r>
              </w:p>
            </w:tc>
          </w:sdtContent>
        </w:sdt>
        <w:sdt>
          <w:sdtPr>
            <w:rPr>
              <w:sz w:val="22"/>
              <w:szCs w:val="22"/>
            </w:rPr>
            <w:id w:val="-2079893390"/>
            <w14:checkbox>
              <w14:checked w14:val="0"/>
              <w14:checkedState w14:val="2612" w14:font="MS Gothic"/>
              <w14:uncheckedState w14:val="2610" w14:font="MS Gothic"/>
            </w14:checkbox>
          </w:sdtPr>
          <w:sdtContent>
            <w:tc>
              <w:tcPr>
                <w:tcW w:w="992" w:type="dxa"/>
              </w:tcPr>
              <w:p w14:paraId="7060AF5A" w14:textId="35B6B244" w:rsidR="00071F08" w:rsidRPr="00E77C66" w:rsidRDefault="00071F08" w:rsidP="00071F08">
                <w:pPr>
                  <w:jc w:val="center"/>
                  <w:rPr>
                    <w:sz w:val="22"/>
                    <w:szCs w:val="22"/>
                  </w:rPr>
                </w:pPr>
                <w:r>
                  <w:rPr>
                    <w:rFonts w:ascii="MS Gothic" w:eastAsia="MS Gothic" w:hAnsi="MS Gothic" w:hint="eastAsia"/>
                    <w:sz w:val="22"/>
                    <w:szCs w:val="22"/>
                  </w:rPr>
                  <w:t>☐</w:t>
                </w:r>
              </w:p>
            </w:tc>
          </w:sdtContent>
        </w:sdt>
      </w:tr>
      <w:tr w:rsidR="00071F08" w:rsidRPr="00E77C66" w14:paraId="2C9441A4" w14:textId="77777777" w:rsidTr="008E172F">
        <w:tc>
          <w:tcPr>
            <w:tcW w:w="5807" w:type="dxa"/>
          </w:tcPr>
          <w:p w14:paraId="0BCC5059" w14:textId="77777777" w:rsidR="00071F08" w:rsidRPr="00E77C66" w:rsidRDefault="00071F08" w:rsidP="00071F08">
            <w:pPr>
              <w:rPr>
                <w:sz w:val="22"/>
                <w:szCs w:val="22"/>
              </w:rPr>
            </w:pPr>
            <w:r w:rsidRPr="00E77C66">
              <w:rPr>
                <w:sz w:val="22"/>
                <w:szCs w:val="22"/>
              </w:rPr>
              <w:t>Jeder Mitarbeiter erhält persönlichen Augenschutz. Persönliche Belange wie Fehlsichtigkeit etc. ist berücksichtigt?</w:t>
            </w:r>
          </w:p>
          <w:p w14:paraId="38332486" w14:textId="77777777" w:rsidR="00071F08" w:rsidRPr="00E77C66" w:rsidRDefault="00071F08" w:rsidP="00071F08">
            <w:pPr>
              <w:rPr>
                <w:sz w:val="22"/>
                <w:szCs w:val="22"/>
              </w:rPr>
            </w:pPr>
          </w:p>
        </w:tc>
        <w:sdt>
          <w:sdtPr>
            <w:rPr>
              <w:sz w:val="22"/>
              <w:szCs w:val="22"/>
            </w:rPr>
            <w:id w:val="2042785689"/>
            <w14:checkbox>
              <w14:checked w14:val="0"/>
              <w14:checkedState w14:val="2612" w14:font="MS Gothic"/>
              <w14:uncheckedState w14:val="2610" w14:font="MS Gothic"/>
            </w14:checkbox>
          </w:sdtPr>
          <w:sdtContent>
            <w:tc>
              <w:tcPr>
                <w:tcW w:w="1086" w:type="dxa"/>
              </w:tcPr>
              <w:p w14:paraId="1D0CF961" w14:textId="49FBA4E9" w:rsidR="00071F08" w:rsidRPr="00E77C66" w:rsidRDefault="00071F08" w:rsidP="00071F08">
                <w:pPr>
                  <w:jc w:val="center"/>
                  <w:rPr>
                    <w:sz w:val="22"/>
                    <w:szCs w:val="22"/>
                  </w:rPr>
                </w:pPr>
                <w:r>
                  <w:rPr>
                    <w:rFonts w:ascii="MS Gothic" w:eastAsia="MS Gothic" w:hAnsi="MS Gothic" w:hint="eastAsia"/>
                    <w:sz w:val="22"/>
                    <w:szCs w:val="22"/>
                  </w:rPr>
                  <w:t>☐</w:t>
                </w:r>
              </w:p>
            </w:tc>
          </w:sdtContent>
        </w:sdt>
        <w:sdt>
          <w:sdtPr>
            <w:rPr>
              <w:sz w:val="22"/>
              <w:szCs w:val="22"/>
            </w:rPr>
            <w:id w:val="-1411147386"/>
            <w14:checkbox>
              <w14:checked w14:val="0"/>
              <w14:checkedState w14:val="2612" w14:font="MS Gothic"/>
              <w14:uncheckedState w14:val="2610" w14:font="MS Gothic"/>
            </w14:checkbox>
          </w:sdtPr>
          <w:sdtContent>
            <w:tc>
              <w:tcPr>
                <w:tcW w:w="992" w:type="dxa"/>
              </w:tcPr>
              <w:p w14:paraId="15C7C9C5" w14:textId="03AC9CB8" w:rsidR="00071F08" w:rsidRPr="00E77C66" w:rsidRDefault="00071F08" w:rsidP="00071F08">
                <w:pPr>
                  <w:jc w:val="center"/>
                  <w:rPr>
                    <w:sz w:val="22"/>
                    <w:szCs w:val="22"/>
                  </w:rPr>
                </w:pPr>
                <w:r>
                  <w:rPr>
                    <w:rFonts w:ascii="MS Gothic" w:eastAsia="MS Gothic" w:hAnsi="MS Gothic" w:hint="eastAsia"/>
                    <w:sz w:val="22"/>
                    <w:szCs w:val="22"/>
                  </w:rPr>
                  <w:t>☐</w:t>
                </w:r>
              </w:p>
            </w:tc>
          </w:sdtContent>
        </w:sdt>
      </w:tr>
      <w:tr w:rsidR="00071F08" w:rsidRPr="00E77C66" w14:paraId="09D004B3" w14:textId="77777777" w:rsidTr="008E172F">
        <w:tc>
          <w:tcPr>
            <w:tcW w:w="5807" w:type="dxa"/>
          </w:tcPr>
          <w:p w14:paraId="4EA6F776" w14:textId="77777777" w:rsidR="00071F08" w:rsidRPr="00E77C66" w:rsidRDefault="00071F08" w:rsidP="00071F08">
            <w:pPr>
              <w:rPr>
                <w:sz w:val="22"/>
                <w:szCs w:val="22"/>
              </w:rPr>
            </w:pPr>
            <w:r w:rsidRPr="00E77C66">
              <w:rPr>
                <w:sz w:val="22"/>
                <w:szCs w:val="22"/>
              </w:rPr>
              <w:t>Die Mitarbeiter werden bei der Auswahl des Augenschutzes mit einbezogen?</w:t>
            </w:r>
          </w:p>
          <w:p w14:paraId="76703D42" w14:textId="77777777" w:rsidR="00071F08" w:rsidRPr="00E77C66" w:rsidRDefault="00071F08" w:rsidP="00071F08">
            <w:pPr>
              <w:rPr>
                <w:sz w:val="22"/>
                <w:szCs w:val="22"/>
              </w:rPr>
            </w:pPr>
          </w:p>
        </w:tc>
        <w:sdt>
          <w:sdtPr>
            <w:rPr>
              <w:sz w:val="22"/>
              <w:szCs w:val="22"/>
            </w:rPr>
            <w:id w:val="537482507"/>
            <w14:checkbox>
              <w14:checked w14:val="0"/>
              <w14:checkedState w14:val="2612" w14:font="MS Gothic"/>
              <w14:uncheckedState w14:val="2610" w14:font="MS Gothic"/>
            </w14:checkbox>
          </w:sdtPr>
          <w:sdtContent>
            <w:tc>
              <w:tcPr>
                <w:tcW w:w="1086" w:type="dxa"/>
              </w:tcPr>
              <w:p w14:paraId="4AEB138C" w14:textId="6F9A38A3" w:rsidR="00071F08" w:rsidRPr="00E77C66" w:rsidRDefault="00071F08" w:rsidP="00071F08">
                <w:pPr>
                  <w:jc w:val="center"/>
                  <w:rPr>
                    <w:sz w:val="22"/>
                    <w:szCs w:val="22"/>
                  </w:rPr>
                </w:pPr>
                <w:r>
                  <w:rPr>
                    <w:rFonts w:ascii="MS Gothic" w:eastAsia="MS Gothic" w:hAnsi="MS Gothic" w:hint="eastAsia"/>
                    <w:sz w:val="22"/>
                    <w:szCs w:val="22"/>
                  </w:rPr>
                  <w:t>☐</w:t>
                </w:r>
              </w:p>
            </w:tc>
          </w:sdtContent>
        </w:sdt>
        <w:sdt>
          <w:sdtPr>
            <w:rPr>
              <w:sz w:val="22"/>
              <w:szCs w:val="22"/>
            </w:rPr>
            <w:id w:val="351766841"/>
            <w14:checkbox>
              <w14:checked w14:val="0"/>
              <w14:checkedState w14:val="2612" w14:font="MS Gothic"/>
              <w14:uncheckedState w14:val="2610" w14:font="MS Gothic"/>
            </w14:checkbox>
          </w:sdtPr>
          <w:sdtContent>
            <w:tc>
              <w:tcPr>
                <w:tcW w:w="992" w:type="dxa"/>
              </w:tcPr>
              <w:p w14:paraId="3759C464" w14:textId="56583CB2" w:rsidR="00071F08" w:rsidRPr="00E77C66" w:rsidRDefault="00071F08" w:rsidP="00071F08">
                <w:pPr>
                  <w:jc w:val="center"/>
                  <w:rPr>
                    <w:sz w:val="22"/>
                    <w:szCs w:val="22"/>
                  </w:rPr>
                </w:pPr>
                <w:r>
                  <w:rPr>
                    <w:rFonts w:ascii="MS Gothic" w:eastAsia="MS Gothic" w:hAnsi="MS Gothic" w:hint="eastAsia"/>
                    <w:sz w:val="22"/>
                    <w:szCs w:val="22"/>
                  </w:rPr>
                  <w:t>☐</w:t>
                </w:r>
              </w:p>
            </w:tc>
          </w:sdtContent>
        </w:sdt>
      </w:tr>
      <w:tr w:rsidR="00071F08" w:rsidRPr="00E77C66" w14:paraId="697DDEA4" w14:textId="77777777" w:rsidTr="008E172F">
        <w:tc>
          <w:tcPr>
            <w:tcW w:w="5807" w:type="dxa"/>
          </w:tcPr>
          <w:p w14:paraId="0C510EBD" w14:textId="77777777" w:rsidR="00071F08" w:rsidRPr="00E77C66" w:rsidRDefault="00071F08" w:rsidP="00071F08">
            <w:pPr>
              <w:rPr>
                <w:sz w:val="22"/>
                <w:szCs w:val="22"/>
              </w:rPr>
            </w:pPr>
            <w:r w:rsidRPr="00E77C66">
              <w:rPr>
                <w:sz w:val="22"/>
                <w:szCs w:val="22"/>
              </w:rPr>
              <w:t xml:space="preserve">Eine Unterweisung der Beschäftigten zu möglichen Gefährdungen oder Schutzmaßnahmen an den entsprechenden Arbeitsplätzen ist erfolgt? </w:t>
            </w:r>
          </w:p>
          <w:p w14:paraId="1CAF159F" w14:textId="77777777" w:rsidR="00071F08" w:rsidRPr="00E77C66" w:rsidRDefault="00071F08" w:rsidP="00071F08">
            <w:pPr>
              <w:rPr>
                <w:sz w:val="22"/>
                <w:szCs w:val="22"/>
              </w:rPr>
            </w:pPr>
            <w:r w:rsidRPr="00E77C66">
              <w:rPr>
                <w:sz w:val="22"/>
                <w:szCs w:val="22"/>
              </w:rPr>
              <w:t>Entsprechende Betriebsanweisungen hängen an den Arbeitsplätzen aus und sind allen Mitarbeitern bekannt?</w:t>
            </w:r>
          </w:p>
        </w:tc>
        <w:sdt>
          <w:sdtPr>
            <w:rPr>
              <w:sz w:val="22"/>
              <w:szCs w:val="22"/>
            </w:rPr>
            <w:id w:val="607787739"/>
            <w14:checkbox>
              <w14:checked w14:val="0"/>
              <w14:checkedState w14:val="2612" w14:font="MS Gothic"/>
              <w14:uncheckedState w14:val="2610" w14:font="MS Gothic"/>
            </w14:checkbox>
          </w:sdtPr>
          <w:sdtContent>
            <w:tc>
              <w:tcPr>
                <w:tcW w:w="1086" w:type="dxa"/>
              </w:tcPr>
              <w:p w14:paraId="03DD27A4" w14:textId="5146CB44" w:rsidR="00071F08" w:rsidRPr="00E77C66" w:rsidRDefault="00071F08" w:rsidP="00071F08">
                <w:pPr>
                  <w:jc w:val="center"/>
                  <w:rPr>
                    <w:sz w:val="22"/>
                    <w:szCs w:val="22"/>
                  </w:rPr>
                </w:pPr>
                <w:r>
                  <w:rPr>
                    <w:rFonts w:ascii="MS Gothic" w:eastAsia="MS Gothic" w:hAnsi="MS Gothic" w:hint="eastAsia"/>
                    <w:sz w:val="22"/>
                    <w:szCs w:val="22"/>
                  </w:rPr>
                  <w:t>☐</w:t>
                </w:r>
              </w:p>
            </w:tc>
          </w:sdtContent>
        </w:sdt>
        <w:sdt>
          <w:sdtPr>
            <w:rPr>
              <w:sz w:val="22"/>
              <w:szCs w:val="22"/>
            </w:rPr>
            <w:id w:val="1205980085"/>
            <w14:checkbox>
              <w14:checked w14:val="0"/>
              <w14:checkedState w14:val="2612" w14:font="MS Gothic"/>
              <w14:uncheckedState w14:val="2610" w14:font="MS Gothic"/>
            </w14:checkbox>
          </w:sdtPr>
          <w:sdtContent>
            <w:tc>
              <w:tcPr>
                <w:tcW w:w="992" w:type="dxa"/>
              </w:tcPr>
              <w:p w14:paraId="56467EDE" w14:textId="2B9B176E" w:rsidR="00071F08" w:rsidRPr="00E77C66" w:rsidRDefault="00071F08" w:rsidP="00071F08">
                <w:pPr>
                  <w:jc w:val="center"/>
                  <w:rPr>
                    <w:sz w:val="22"/>
                    <w:szCs w:val="22"/>
                  </w:rPr>
                </w:pPr>
                <w:r>
                  <w:rPr>
                    <w:rFonts w:ascii="MS Gothic" w:eastAsia="MS Gothic" w:hAnsi="MS Gothic" w:hint="eastAsia"/>
                    <w:sz w:val="22"/>
                    <w:szCs w:val="22"/>
                  </w:rPr>
                  <w:t>☐</w:t>
                </w:r>
              </w:p>
            </w:tc>
          </w:sdtContent>
        </w:sdt>
      </w:tr>
      <w:tr w:rsidR="00CD07FA" w:rsidRPr="00E77C66" w14:paraId="573389F6" w14:textId="77777777" w:rsidTr="008E172F">
        <w:tc>
          <w:tcPr>
            <w:tcW w:w="5807" w:type="dxa"/>
          </w:tcPr>
          <w:p w14:paraId="1CD32B2C" w14:textId="77777777" w:rsidR="00CD07FA" w:rsidRPr="00E77C66" w:rsidRDefault="00CD07FA" w:rsidP="008E172F">
            <w:pPr>
              <w:rPr>
                <w:sz w:val="22"/>
                <w:szCs w:val="22"/>
              </w:rPr>
            </w:pPr>
            <w:r w:rsidRPr="00E77C66">
              <w:rPr>
                <w:sz w:val="22"/>
                <w:szCs w:val="22"/>
              </w:rPr>
              <w:t xml:space="preserve">Sicherheitsunterweisungen werden </w:t>
            </w:r>
          </w:p>
          <w:p w14:paraId="6C2BF88B" w14:textId="77777777" w:rsidR="00CD07FA" w:rsidRPr="00E77C66" w:rsidRDefault="00CD07FA" w:rsidP="00CD07FA">
            <w:pPr>
              <w:pStyle w:val="Listenabsatz"/>
              <w:numPr>
                <w:ilvl w:val="0"/>
                <w:numId w:val="14"/>
              </w:numPr>
              <w:rPr>
                <w:sz w:val="22"/>
                <w:szCs w:val="22"/>
              </w:rPr>
            </w:pPr>
            <w:r w:rsidRPr="00E77C66">
              <w:rPr>
                <w:sz w:val="22"/>
                <w:szCs w:val="22"/>
              </w:rPr>
              <w:t xml:space="preserve">regelmäßig wiederholt und </w:t>
            </w:r>
          </w:p>
          <w:p w14:paraId="6DEAEA39" w14:textId="77777777" w:rsidR="00CD07FA" w:rsidRPr="00E77C66" w:rsidRDefault="00CD07FA" w:rsidP="00CD07FA">
            <w:pPr>
              <w:pStyle w:val="Listenabsatz"/>
              <w:numPr>
                <w:ilvl w:val="0"/>
                <w:numId w:val="14"/>
              </w:numPr>
              <w:rPr>
                <w:sz w:val="22"/>
                <w:szCs w:val="22"/>
              </w:rPr>
            </w:pPr>
            <w:r w:rsidRPr="00E77C66">
              <w:rPr>
                <w:sz w:val="22"/>
                <w:szCs w:val="22"/>
              </w:rPr>
              <w:t>dokumentiert</w:t>
            </w:r>
          </w:p>
        </w:tc>
        <w:tc>
          <w:tcPr>
            <w:tcW w:w="1086" w:type="dxa"/>
          </w:tcPr>
          <w:p w14:paraId="6828851D" w14:textId="77777777" w:rsidR="00CD07FA" w:rsidRPr="00E77C66" w:rsidRDefault="00CD07FA" w:rsidP="00CD07FA">
            <w:pPr>
              <w:jc w:val="center"/>
              <w:rPr>
                <w:sz w:val="22"/>
                <w:szCs w:val="22"/>
              </w:rPr>
            </w:pPr>
          </w:p>
          <w:sdt>
            <w:sdtPr>
              <w:rPr>
                <w:sz w:val="22"/>
                <w:szCs w:val="22"/>
              </w:rPr>
              <w:id w:val="-2020845324"/>
              <w14:checkbox>
                <w14:checked w14:val="0"/>
                <w14:checkedState w14:val="2612" w14:font="MS Gothic"/>
                <w14:uncheckedState w14:val="2610" w14:font="MS Gothic"/>
              </w14:checkbox>
            </w:sdtPr>
            <w:sdtContent>
              <w:p w14:paraId="7587A5D7" w14:textId="77A38A31" w:rsidR="00CD07FA" w:rsidRPr="00E77C66" w:rsidRDefault="00071F08" w:rsidP="00CD07FA">
                <w:pPr>
                  <w:jc w:val="center"/>
                  <w:rPr>
                    <w:sz w:val="22"/>
                    <w:szCs w:val="22"/>
                  </w:rPr>
                </w:pPr>
                <w:r>
                  <w:rPr>
                    <w:rFonts w:ascii="MS Gothic" w:eastAsia="MS Gothic" w:hAnsi="MS Gothic" w:hint="eastAsia"/>
                    <w:sz w:val="22"/>
                    <w:szCs w:val="22"/>
                  </w:rPr>
                  <w:t>☐</w:t>
                </w:r>
              </w:p>
            </w:sdtContent>
          </w:sdt>
          <w:sdt>
            <w:sdtPr>
              <w:rPr>
                <w:sz w:val="22"/>
                <w:szCs w:val="22"/>
              </w:rPr>
              <w:id w:val="2062830699"/>
              <w14:checkbox>
                <w14:checked w14:val="0"/>
                <w14:checkedState w14:val="2612" w14:font="MS Gothic"/>
                <w14:uncheckedState w14:val="2610" w14:font="MS Gothic"/>
              </w14:checkbox>
            </w:sdtPr>
            <w:sdtContent>
              <w:p w14:paraId="6FF2100E" w14:textId="78AA838F" w:rsidR="00CD07FA" w:rsidRPr="00E77C66" w:rsidRDefault="00071F08" w:rsidP="00CD07FA">
                <w:pPr>
                  <w:jc w:val="center"/>
                  <w:rPr>
                    <w:sz w:val="22"/>
                    <w:szCs w:val="22"/>
                  </w:rPr>
                </w:pPr>
                <w:r>
                  <w:rPr>
                    <w:rFonts w:ascii="MS Gothic" w:eastAsia="MS Gothic" w:hAnsi="MS Gothic" w:hint="eastAsia"/>
                    <w:sz w:val="22"/>
                    <w:szCs w:val="22"/>
                  </w:rPr>
                  <w:t>☐</w:t>
                </w:r>
              </w:p>
            </w:sdtContent>
          </w:sdt>
          <w:p w14:paraId="345ED91B" w14:textId="77777777" w:rsidR="00CD07FA" w:rsidRPr="00E77C66" w:rsidRDefault="00CD07FA" w:rsidP="00CD07FA">
            <w:pPr>
              <w:jc w:val="center"/>
              <w:rPr>
                <w:sz w:val="22"/>
                <w:szCs w:val="22"/>
              </w:rPr>
            </w:pPr>
          </w:p>
        </w:tc>
        <w:tc>
          <w:tcPr>
            <w:tcW w:w="992" w:type="dxa"/>
          </w:tcPr>
          <w:p w14:paraId="35BBA991" w14:textId="77777777" w:rsidR="00CD07FA" w:rsidRPr="00E77C66" w:rsidRDefault="00CD07FA" w:rsidP="00CD07FA">
            <w:pPr>
              <w:jc w:val="center"/>
              <w:rPr>
                <w:sz w:val="22"/>
                <w:szCs w:val="22"/>
              </w:rPr>
            </w:pPr>
          </w:p>
          <w:sdt>
            <w:sdtPr>
              <w:rPr>
                <w:sz w:val="22"/>
                <w:szCs w:val="22"/>
              </w:rPr>
              <w:id w:val="-1426103543"/>
              <w14:checkbox>
                <w14:checked w14:val="0"/>
                <w14:checkedState w14:val="2612" w14:font="MS Gothic"/>
                <w14:uncheckedState w14:val="2610" w14:font="MS Gothic"/>
              </w14:checkbox>
            </w:sdtPr>
            <w:sdtContent>
              <w:p w14:paraId="7B64E176" w14:textId="589056A4" w:rsidR="00CD07FA" w:rsidRPr="00E77C66" w:rsidRDefault="00071F08" w:rsidP="00CD07FA">
                <w:pPr>
                  <w:jc w:val="center"/>
                  <w:rPr>
                    <w:sz w:val="22"/>
                    <w:szCs w:val="22"/>
                  </w:rPr>
                </w:pPr>
                <w:r>
                  <w:rPr>
                    <w:rFonts w:ascii="MS Gothic" w:eastAsia="MS Gothic" w:hAnsi="MS Gothic" w:hint="eastAsia"/>
                    <w:sz w:val="22"/>
                    <w:szCs w:val="22"/>
                  </w:rPr>
                  <w:t>☐</w:t>
                </w:r>
              </w:p>
            </w:sdtContent>
          </w:sdt>
          <w:sdt>
            <w:sdtPr>
              <w:rPr>
                <w:sz w:val="22"/>
                <w:szCs w:val="22"/>
              </w:rPr>
              <w:id w:val="-1403214141"/>
              <w14:checkbox>
                <w14:checked w14:val="0"/>
                <w14:checkedState w14:val="2612" w14:font="MS Gothic"/>
                <w14:uncheckedState w14:val="2610" w14:font="MS Gothic"/>
              </w14:checkbox>
            </w:sdtPr>
            <w:sdtContent>
              <w:p w14:paraId="682A5823" w14:textId="7A87F451" w:rsidR="00CD07FA" w:rsidRPr="00E77C66" w:rsidRDefault="00071F08" w:rsidP="00CD07FA">
                <w:pPr>
                  <w:jc w:val="center"/>
                  <w:rPr>
                    <w:sz w:val="22"/>
                    <w:szCs w:val="22"/>
                  </w:rPr>
                </w:pPr>
                <w:r>
                  <w:rPr>
                    <w:rFonts w:ascii="MS Gothic" w:eastAsia="MS Gothic" w:hAnsi="MS Gothic" w:hint="eastAsia"/>
                    <w:sz w:val="22"/>
                    <w:szCs w:val="22"/>
                  </w:rPr>
                  <w:t>☐</w:t>
                </w:r>
              </w:p>
            </w:sdtContent>
          </w:sdt>
          <w:p w14:paraId="3B8422B0" w14:textId="77777777" w:rsidR="00CD07FA" w:rsidRPr="00E77C66" w:rsidRDefault="00CD07FA" w:rsidP="00CD07FA">
            <w:pPr>
              <w:jc w:val="center"/>
              <w:rPr>
                <w:sz w:val="22"/>
                <w:szCs w:val="22"/>
              </w:rPr>
            </w:pPr>
          </w:p>
        </w:tc>
      </w:tr>
      <w:tr w:rsidR="00CD07FA" w:rsidRPr="00E77C66" w14:paraId="411C7F46" w14:textId="77777777" w:rsidTr="008E172F">
        <w:tc>
          <w:tcPr>
            <w:tcW w:w="5807" w:type="dxa"/>
          </w:tcPr>
          <w:p w14:paraId="6F407BE7" w14:textId="77777777" w:rsidR="00CD07FA" w:rsidRDefault="00CD07FA" w:rsidP="008E172F">
            <w:pPr>
              <w:rPr>
                <w:sz w:val="22"/>
                <w:szCs w:val="22"/>
              </w:rPr>
            </w:pPr>
            <w:r w:rsidRPr="00E77C66">
              <w:rPr>
                <w:sz w:val="22"/>
                <w:szCs w:val="22"/>
              </w:rPr>
              <w:t>Vorgesetzte sind dazu angehalten darauf zu achten, dass die Beschäftigten ihren Augenschutz vorschriftsmäßig anwenden?</w:t>
            </w:r>
          </w:p>
          <w:p w14:paraId="17DE4F72" w14:textId="77777777" w:rsidR="00CD07FA" w:rsidRPr="00E77C66" w:rsidRDefault="00CD07FA" w:rsidP="008E172F">
            <w:pPr>
              <w:rPr>
                <w:sz w:val="22"/>
                <w:szCs w:val="22"/>
              </w:rPr>
            </w:pPr>
          </w:p>
        </w:tc>
        <w:sdt>
          <w:sdtPr>
            <w:rPr>
              <w:sz w:val="22"/>
              <w:szCs w:val="22"/>
            </w:rPr>
            <w:id w:val="1185943773"/>
            <w14:checkbox>
              <w14:checked w14:val="0"/>
              <w14:checkedState w14:val="2612" w14:font="MS Gothic"/>
              <w14:uncheckedState w14:val="2610" w14:font="MS Gothic"/>
            </w14:checkbox>
          </w:sdtPr>
          <w:sdtContent>
            <w:tc>
              <w:tcPr>
                <w:tcW w:w="1086" w:type="dxa"/>
              </w:tcPr>
              <w:p w14:paraId="469A8C13" w14:textId="1833DF0A" w:rsidR="00CD07FA" w:rsidRPr="00E77C66" w:rsidRDefault="00071F08" w:rsidP="00CD07FA">
                <w:pPr>
                  <w:jc w:val="center"/>
                  <w:rPr>
                    <w:sz w:val="22"/>
                    <w:szCs w:val="22"/>
                  </w:rPr>
                </w:pPr>
                <w:r>
                  <w:rPr>
                    <w:rFonts w:ascii="MS Gothic" w:eastAsia="MS Gothic" w:hAnsi="MS Gothic" w:hint="eastAsia"/>
                    <w:sz w:val="22"/>
                    <w:szCs w:val="22"/>
                  </w:rPr>
                  <w:t>☐</w:t>
                </w:r>
              </w:p>
            </w:tc>
          </w:sdtContent>
        </w:sdt>
        <w:sdt>
          <w:sdtPr>
            <w:rPr>
              <w:sz w:val="22"/>
              <w:szCs w:val="22"/>
            </w:rPr>
            <w:id w:val="1113559723"/>
            <w14:checkbox>
              <w14:checked w14:val="0"/>
              <w14:checkedState w14:val="2612" w14:font="MS Gothic"/>
              <w14:uncheckedState w14:val="2610" w14:font="MS Gothic"/>
            </w14:checkbox>
          </w:sdtPr>
          <w:sdtContent>
            <w:tc>
              <w:tcPr>
                <w:tcW w:w="992" w:type="dxa"/>
              </w:tcPr>
              <w:p w14:paraId="31FC8F91" w14:textId="03902A22" w:rsidR="00CD07FA" w:rsidRPr="00E77C66" w:rsidRDefault="00071F08" w:rsidP="00CD07FA">
                <w:pPr>
                  <w:jc w:val="center"/>
                  <w:rPr>
                    <w:sz w:val="22"/>
                    <w:szCs w:val="22"/>
                  </w:rPr>
                </w:pPr>
                <w:r>
                  <w:rPr>
                    <w:rFonts w:ascii="MS Gothic" w:eastAsia="MS Gothic" w:hAnsi="MS Gothic" w:hint="eastAsia"/>
                    <w:sz w:val="22"/>
                    <w:szCs w:val="22"/>
                  </w:rPr>
                  <w:t>☐</w:t>
                </w:r>
              </w:p>
            </w:tc>
          </w:sdtContent>
        </w:sdt>
      </w:tr>
      <w:tr w:rsidR="00CD07FA" w:rsidRPr="00E77C66" w14:paraId="7C8B62BE" w14:textId="77777777" w:rsidTr="008E172F">
        <w:tc>
          <w:tcPr>
            <w:tcW w:w="5807" w:type="dxa"/>
          </w:tcPr>
          <w:p w14:paraId="7D4B72D9" w14:textId="77777777" w:rsidR="00CD07FA" w:rsidRPr="00E77C66" w:rsidRDefault="00CD07FA" w:rsidP="008E172F">
            <w:pPr>
              <w:rPr>
                <w:sz w:val="22"/>
                <w:szCs w:val="22"/>
              </w:rPr>
            </w:pPr>
            <w:r>
              <w:rPr>
                <w:sz w:val="22"/>
                <w:szCs w:val="22"/>
              </w:rPr>
              <w:t xml:space="preserve">Wird der Augenschutz </w:t>
            </w:r>
            <w:r w:rsidRPr="00153A70">
              <w:rPr>
                <w:sz w:val="22"/>
                <w:szCs w:val="22"/>
              </w:rPr>
              <w:t>bei gefährdeten</w:t>
            </w:r>
            <w:r>
              <w:rPr>
                <w:sz w:val="22"/>
                <w:szCs w:val="22"/>
              </w:rPr>
              <w:t xml:space="preserve"> </w:t>
            </w:r>
            <w:r w:rsidRPr="00153A70">
              <w:rPr>
                <w:sz w:val="22"/>
                <w:szCs w:val="22"/>
              </w:rPr>
              <w:t>Tätigkeiten nicht getragen</w:t>
            </w:r>
            <w:r>
              <w:rPr>
                <w:sz w:val="22"/>
                <w:szCs w:val="22"/>
              </w:rPr>
              <w:t>, erfolgen Sanktionen?</w:t>
            </w:r>
          </w:p>
        </w:tc>
        <w:sdt>
          <w:sdtPr>
            <w:rPr>
              <w:sz w:val="22"/>
              <w:szCs w:val="22"/>
            </w:rPr>
            <w:id w:val="186033445"/>
            <w14:checkbox>
              <w14:checked w14:val="0"/>
              <w14:checkedState w14:val="2612" w14:font="MS Gothic"/>
              <w14:uncheckedState w14:val="2610" w14:font="MS Gothic"/>
            </w14:checkbox>
          </w:sdtPr>
          <w:sdtContent>
            <w:tc>
              <w:tcPr>
                <w:tcW w:w="1086" w:type="dxa"/>
              </w:tcPr>
              <w:p w14:paraId="5281E78A" w14:textId="6EE3E8ED" w:rsidR="00CD07FA" w:rsidRPr="00E77C66" w:rsidRDefault="00071F08" w:rsidP="00CD07FA">
                <w:pPr>
                  <w:jc w:val="center"/>
                  <w:rPr>
                    <w:sz w:val="22"/>
                    <w:szCs w:val="22"/>
                  </w:rPr>
                </w:pPr>
                <w:r>
                  <w:rPr>
                    <w:rFonts w:ascii="MS Gothic" w:eastAsia="MS Gothic" w:hAnsi="MS Gothic" w:hint="eastAsia"/>
                    <w:sz w:val="22"/>
                    <w:szCs w:val="22"/>
                  </w:rPr>
                  <w:t>☐</w:t>
                </w:r>
              </w:p>
            </w:tc>
          </w:sdtContent>
        </w:sdt>
        <w:sdt>
          <w:sdtPr>
            <w:rPr>
              <w:sz w:val="22"/>
              <w:szCs w:val="22"/>
            </w:rPr>
            <w:id w:val="-305549657"/>
            <w14:checkbox>
              <w14:checked w14:val="0"/>
              <w14:checkedState w14:val="2612" w14:font="MS Gothic"/>
              <w14:uncheckedState w14:val="2610" w14:font="MS Gothic"/>
            </w14:checkbox>
          </w:sdtPr>
          <w:sdtContent>
            <w:tc>
              <w:tcPr>
                <w:tcW w:w="992" w:type="dxa"/>
              </w:tcPr>
              <w:p w14:paraId="5C9C8AF3" w14:textId="574E6B9F" w:rsidR="00CD07FA" w:rsidRPr="00E77C66" w:rsidRDefault="00071F08" w:rsidP="00CD07FA">
                <w:pPr>
                  <w:jc w:val="center"/>
                  <w:rPr>
                    <w:sz w:val="22"/>
                    <w:szCs w:val="22"/>
                  </w:rPr>
                </w:pPr>
                <w:r>
                  <w:rPr>
                    <w:rFonts w:ascii="MS Gothic" w:eastAsia="MS Gothic" w:hAnsi="MS Gothic" w:hint="eastAsia"/>
                    <w:sz w:val="22"/>
                    <w:szCs w:val="22"/>
                  </w:rPr>
                  <w:t>☐</w:t>
                </w:r>
              </w:p>
            </w:tc>
          </w:sdtContent>
        </w:sdt>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890CAC8"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106616">
        <w:rPr>
          <w:rFonts w:ascii="Arial" w:eastAsia="Times New Roman" w:hAnsi="Arial" w:cs="Arial"/>
          <w:color w:val="868686"/>
          <w:sz w:val="13"/>
          <w:szCs w:val="13"/>
          <w:lang w:eastAsia="de-DE"/>
        </w:rPr>
        <w:t>2</w:t>
      </w:r>
      <w:r w:rsidR="00B363EA">
        <w:rPr>
          <w:rFonts w:ascii="Arial" w:eastAsia="Times New Roman" w:hAnsi="Arial" w:cs="Arial"/>
          <w:color w:val="868686"/>
          <w:sz w:val="13"/>
          <w:szCs w:val="13"/>
          <w:lang w:eastAsia="de-DE"/>
        </w:rPr>
        <w:t>6</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0F1D" w14:textId="77777777" w:rsidR="0018163D" w:rsidRDefault="0018163D" w:rsidP="00E158B4">
      <w:r>
        <w:separator/>
      </w:r>
    </w:p>
  </w:endnote>
  <w:endnote w:type="continuationSeparator" w:id="0">
    <w:p w14:paraId="225D3B38" w14:textId="77777777" w:rsidR="0018163D" w:rsidRDefault="0018163D"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E0D0" w14:textId="77777777" w:rsidR="0018163D" w:rsidRDefault="0018163D" w:rsidP="00E158B4">
      <w:r>
        <w:separator/>
      </w:r>
    </w:p>
  </w:footnote>
  <w:footnote w:type="continuationSeparator" w:id="0">
    <w:p w14:paraId="3F081EBF" w14:textId="77777777" w:rsidR="0018163D" w:rsidRDefault="0018163D"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851B1"/>
    <w:multiLevelType w:val="hybridMultilevel"/>
    <w:tmpl w:val="B5C008FE"/>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6EA3D06"/>
    <w:multiLevelType w:val="hybridMultilevel"/>
    <w:tmpl w:val="7AFEC1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1"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2"/>
  </w:num>
  <w:num w:numId="2" w16cid:durableId="499347454">
    <w:abstractNumId w:val="10"/>
  </w:num>
  <w:num w:numId="3" w16cid:durableId="2027169669">
    <w:abstractNumId w:val="3"/>
  </w:num>
  <w:num w:numId="4" w16cid:durableId="31466945">
    <w:abstractNumId w:val="6"/>
  </w:num>
  <w:num w:numId="5" w16cid:durableId="31851339">
    <w:abstractNumId w:val="8"/>
  </w:num>
  <w:num w:numId="6" w16cid:durableId="1955136731">
    <w:abstractNumId w:val="13"/>
  </w:num>
  <w:num w:numId="7" w16cid:durableId="2031565046">
    <w:abstractNumId w:val="5"/>
  </w:num>
  <w:num w:numId="8" w16cid:durableId="1653557077">
    <w:abstractNumId w:val="7"/>
  </w:num>
  <w:num w:numId="9" w16cid:durableId="1555190192">
    <w:abstractNumId w:val="9"/>
  </w:num>
  <w:num w:numId="10" w16cid:durableId="318274045">
    <w:abstractNumId w:val="4"/>
  </w:num>
  <w:num w:numId="11" w16cid:durableId="660501335">
    <w:abstractNumId w:val="0"/>
  </w:num>
  <w:num w:numId="12" w16cid:durableId="297809740">
    <w:abstractNumId w:val="11"/>
  </w:num>
  <w:num w:numId="13" w16cid:durableId="1854029501">
    <w:abstractNumId w:val="1"/>
  </w:num>
  <w:num w:numId="14" w16cid:durableId="463547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71F08"/>
    <w:rsid w:val="000A3A5C"/>
    <w:rsid w:val="00101934"/>
    <w:rsid w:val="00106616"/>
    <w:rsid w:val="00115B59"/>
    <w:rsid w:val="00131B03"/>
    <w:rsid w:val="00133AC5"/>
    <w:rsid w:val="001428BD"/>
    <w:rsid w:val="00144F20"/>
    <w:rsid w:val="00145D49"/>
    <w:rsid w:val="00173C70"/>
    <w:rsid w:val="0018163D"/>
    <w:rsid w:val="001A7C7E"/>
    <w:rsid w:val="001F12A3"/>
    <w:rsid w:val="001F334A"/>
    <w:rsid w:val="00206686"/>
    <w:rsid w:val="0022564B"/>
    <w:rsid w:val="002658F3"/>
    <w:rsid w:val="0029392A"/>
    <w:rsid w:val="00294CB5"/>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D4DDF"/>
    <w:rsid w:val="008F463C"/>
    <w:rsid w:val="009320F4"/>
    <w:rsid w:val="00937591"/>
    <w:rsid w:val="009457A8"/>
    <w:rsid w:val="009463E1"/>
    <w:rsid w:val="0095140E"/>
    <w:rsid w:val="009723F3"/>
    <w:rsid w:val="009A2670"/>
    <w:rsid w:val="009B44C8"/>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7FBC"/>
    <w:rsid w:val="00BF0137"/>
    <w:rsid w:val="00C077F3"/>
    <w:rsid w:val="00C15EA1"/>
    <w:rsid w:val="00C41159"/>
    <w:rsid w:val="00C57A6B"/>
    <w:rsid w:val="00C90842"/>
    <w:rsid w:val="00C91F8B"/>
    <w:rsid w:val="00CA07D4"/>
    <w:rsid w:val="00CA1160"/>
    <w:rsid w:val="00CC71C5"/>
    <w:rsid w:val="00CD07FA"/>
    <w:rsid w:val="00CE6033"/>
    <w:rsid w:val="00D31087"/>
    <w:rsid w:val="00D36678"/>
    <w:rsid w:val="00D51C88"/>
    <w:rsid w:val="00D5756E"/>
    <w:rsid w:val="00D648DC"/>
    <w:rsid w:val="00DA4184"/>
    <w:rsid w:val="00DC78DD"/>
    <w:rsid w:val="00DE54F5"/>
    <w:rsid w:val="00E07C66"/>
    <w:rsid w:val="00E158B4"/>
    <w:rsid w:val="00E174AB"/>
    <w:rsid w:val="00E554B4"/>
    <w:rsid w:val="00E6004E"/>
    <w:rsid w:val="00E66C50"/>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CD07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2022-11-15T14:43:00Z</dcterms:created>
  <dcterms:modified xsi:type="dcterms:W3CDTF">2022-11-15T14:43:00Z</dcterms:modified>
</cp:coreProperties>
</file>