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BAF3E" w14:textId="1F993778" w:rsidR="00FE7B1D" w:rsidRDefault="007A6022" w:rsidP="009E4DDA">
      <w:pPr>
        <w:rPr>
          <w:b/>
          <w:bCs/>
          <w:sz w:val="32"/>
          <w:szCs w:val="32"/>
        </w:rPr>
      </w:pPr>
      <w:r w:rsidRPr="007A6022">
        <w:rPr>
          <w:b/>
          <w:bCs/>
          <w:sz w:val="32"/>
          <w:szCs w:val="32"/>
        </w:rPr>
        <w:t>Schnell-Checkliste: Stimmt Ihre Kommunikation?</w:t>
      </w:r>
    </w:p>
    <w:p w14:paraId="53F1CCAF" w14:textId="77777777" w:rsidR="00BF405E" w:rsidRPr="004A0528" w:rsidRDefault="00BF405E" w:rsidP="009E4DDA">
      <w:pPr>
        <w:rPr>
          <w:b/>
          <w:bCs/>
          <w:sz w:val="32"/>
          <w:szCs w:val="32"/>
        </w:rPr>
      </w:pPr>
    </w:p>
    <w:tbl>
      <w:tblPr>
        <w:tblStyle w:val="Tabellenraster22"/>
        <w:tblW w:w="0" w:type="auto"/>
        <w:tblLook w:val="04A0" w:firstRow="1" w:lastRow="0" w:firstColumn="1" w:lastColumn="0" w:noHBand="0" w:noVBand="1"/>
      </w:tblPr>
      <w:tblGrid>
        <w:gridCol w:w="5807"/>
        <w:gridCol w:w="851"/>
      </w:tblGrid>
      <w:tr w:rsidR="00BF405E" w:rsidRPr="00744F62" w14:paraId="466CE745" w14:textId="77777777" w:rsidTr="0034570F">
        <w:tc>
          <w:tcPr>
            <w:tcW w:w="5807" w:type="dxa"/>
            <w:shd w:val="clear" w:color="auto" w:fill="FFF2CC" w:themeFill="accent4" w:themeFillTint="33"/>
          </w:tcPr>
          <w:p w14:paraId="0D223EDD" w14:textId="77777777" w:rsidR="00BF405E" w:rsidRPr="00744F62" w:rsidRDefault="00BF405E" w:rsidP="0034570F">
            <w:pPr>
              <w:rPr>
                <w:b/>
                <w:sz w:val="22"/>
                <w:szCs w:val="22"/>
              </w:rPr>
            </w:pPr>
            <w:r w:rsidRPr="00744F62">
              <w:rPr>
                <w:b/>
                <w:sz w:val="22"/>
                <w:szCs w:val="22"/>
              </w:rPr>
              <w:t>Frage</w:t>
            </w:r>
          </w:p>
          <w:p w14:paraId="75D268B1" w14:textId="77777777" w:rsidR="00BF405E" w:rsidRPr="00744F62" w:rsidRDefault="00BF405E" w:rsidP="0034570F">
            <w:pPr>
              <w:rPr>
                <w:b/>
                <w:sz w:val="22"/>
                <w:szCs w:val="22"/>
              </w:rPr>
            </w:pPr>
          </w:p>
        </w:tc>
        <w:tc>
          <w:tcPr>
            <w:tcW w:w="851" w:type="dxa"/>
            <w:shd w:val="clear" w:color="auto" w:fill="FFF2CC" w:themeFill="accent4" w:themeFillTint="33"/>
          </w:tcPr>
          <w:p w14:paraId="24074849" w14:textId="77777777" w:rsidR="00BF405E" w:rsidRPr="00744F62" w:rsidRDefault="00BF405E" w:rsidP="00BF405E">
            <w:pPr>
              <w:jc w:val="center"/>
              <w:rPr>
                <w:b/>
                <w:sz w:val="22"/>
                <w:szCs w:val="22"/>
              </w:rPr>
            </w:pPr>
            <w:r w:rsidRPr="00744F62">
              <w:rPr>
                <w:b/>
                <w:sz w:val="22"/>
                <w:szCs w:val="22"/>
              </w:rPr>
              <w:t>OK?</w:t>
            </w:r>
          </w:p>
        </w:tc>
      </w:tr>
      <w:tr w:rsidR="00BF405E" w:rsidRPr="00744F62" w14:paraId="7D5B7962" w14:textId="77777777" w:rsidTr="0034570F">
        <w:tc>
          <w:tcPr>
            <w:tcW w:w="5807" w:type="dxa"/>
          </w:tcPr>
          <w:p w14:paraId="5AF1183C" w14:textId="77777777" w:rsidR="00BF405E" w:rsidRPr="00744F62" w:rsidRDefault="00BF405E" w:rsidP="0034570F">
            <w:pPr>
              <w:rPr>
                <w:sz w:val="22"/>
                <w:szCs w:val="22"/>
              </w:rPr>
            </w:pPr>
            <w:r w:rsidRPr="00744F62">
              <w:rPr>
                <w:sz w:val="22"/>
                <w:szCs w:val="22"/>
              </w:rPr>
              <w:t xml:space="preserve">Haben Sie sich klar und eindeutig ausgedrückt? </w:t>
            </w:r>
          </w:p>
        </w:tc>
        <w:sdt>
          <w:sdtPr>
            <w:rPr>
              <w:sz w:val="22"/>
              <w:szCs w:val="22"/>
            </w:rPr>
            <w:id w:val="2124720937"/>
            <w14:checkbox>
              <w14:checked w14:val="0"/>
              <w14:checkedState w14:val="2612" w14:font="MS Gothic"/>
              <w14:uncheckedState w14:val="2610" w14:font="MS Gothic"/>
            </w14:checkbox>
          </w:sdtPr>
          <w:sdtContent>
            <w:tc>
              <w:tcPr>
                <w:tcW w:w="851" w:type="dxa"/>
              </w:tcPr>
              <w:p w14:paraId="6E3B8B4A" w14:textId="4E0AC856" w:rsidR="00BF405E" w:rsidRPr="00744F62" w:rsidRDefault="00BF405E" w:rsidP="00BF405E">
                <w:pPr>
                  <w:jc w:val="center"/>
                  <w:rPr>
                    <w:sz w:val="22"/>
                    <w:szCs w:val="22"/>
                  </w:rPr>
                </w:pPr>
                <w:r>
                  <w:rPr>
                    <w:rFonts w:ascii="MS Gothic" w:eastAsia="MS Gothic" w:hAnsi="MS Gothic" w:hint="eastAsia"/>
                    <w:sz w:val="22"/>
                    <w:szCs w:val="22"/>
                  </w:rPr>
                  <w:t>☐</w:t>
                </w:r>
              </w:p>
            </w:tc>
          </w:sdtContent>
        </w:sdt>
      </w:tr>
      <w:tr w:rsidR="00BF405E" w:rsidRPr="00744F62" w14:paraId="23313C3E" w14:textId="77777777" w:rsidTr="0034570F">
        <w:tc>
          <w:tcPr>
            <w:tcW w:w="5807" w:type="dxa"/>
          </w:tcPr>
          <w:p w14:paraId="394CAD32" w14:textId="77777777" w:rsidR="00BF405E" w:rsidRPr="00744F62" w:rsidRDefault="00BF405E" w:rsidP="00BF405E">
            <w:pPr>
              <w:rPr>
                <w:sz w:val="22"/>
                <w:szCs w:val="22"/>
              </w:rPr>
            </w:pPr>
            <w:r w:rsidRPr="00744F62">
              <w:rPr>
                <w:sz w:val="22"/>
                <w:szCs w:val="22"/>
              </w:rPr>
              <w:t>Wenden Sie in Ihrer Kommunikation zum besseren Verständnis eher kürzere Sätze an?</w:t>
            </w:r>
          </w:p>
        </w:tc>
        <w:sdt>
          <w:sdtPr>
            <w:rPr>
              <w:sz w:val="22"/>
              <w:szCs w:val="22"/>
            </w:rPr>
            <w:id w:val="-1360499796"/>
            <w14:checkbox>
              <w14:checked w14:val="0"/>
              <w14:checkedState w14:val="2612" w14:font="MS Gothic"/>
              <w14:uncheckedState w14:val="2610" w14:font="MS Gothic"/>
            </w14:checkbox>
          </w:sdtPr>
          <w:sdtContent>
            <w:tc>
              <w:tcPr>
                <w:tcW w:w="851" w:type="dxa"/>
              </w:tcPr>
              <w:p w14:paraId="4D9D3619" w14:textId="64A729E4" w:rsidR="00BF405E" w:rsidRPr="00744F62" w:rsidRDefault="00BF405E" w:rsidP="00BF405E">
                <w:pPr>
                  <w:jc w:val="center"/>
                  <w:rPr>
                    <w:sz w:val="22"/>
                    <w:szCs w:val="22"/>
                  </w:rPr>
                </w:pPr>
                <w:r>
                  <w:rPr>
                    <w:rFonts w:ascii="MS Gothic" w:eastAsia="MS Gothic" w:hAnsi="MS Gothic" w:hint="eastAsia"/>
                    <w:sz w:val="22"/>
                    <w:szCs w:val="22"/>
                  </w:rPr>
                  <w:t>☐</w:t>
                </w:r>
              </w:p>
            </w:tc>
          </w:sdtContent>
        </w:sdt>
      </w:tr>
      <w:tr w:rsidR="00BF405E" w:rsidRPr="00744F62" w14:paraId="37B9EC9B" w14:textId="77777777" w:rsidTr="0034570F">
        <w:trPr>
          <w:trHeight w:val="1104"/>
        </w:trPr>
        <w:tc>
          <w:tcPr>
            <w:tcW w:w="5807" w:type="dxa"/>
          </w:tcPr>
          <w:p w14:paraId="32E0E43A" w14:textId="77777777" w:rsidR="00BF405E" w:rsidRPr="00744F62" w:rsidRDefault="00BF405E" w:rsidP="00BF405E">
            <w:pPr>
              <w:rPr>
                <w:sz w:val="22"/>
                <w:szCs w:val="22"/>
              </w:rPr>
            </w:pPr>
            <w:r w:rsidRPr="00744F62">
              <w:rPr>
                <w:sz w:val="22"/>
                <w:szCs w:val="22"/>
              </w:rPr>
              <w:t>Hören alle Mitarbeiter aktiv zu und haben sie sich während des Gesprächs/Unterweisung mit keiner anderen Sache beschäftigt, z.B. Blick aufs Handy, Aktenordner etc.?</w:t>
            </w:r>
          </w:p>
        </w:tc>
        <w:sdt>
          <w:sdtPr>
            <w:rPr>
              <w:sz w:val="22"/>
              <w:szCs w:val="22"/>
            </w:rPr>
            <w:id w:val="-134412887"/>
            <w14:checkbox>
              <w14:checked w14:val="0"/>
              <w14:checkedState w14:val="2612" w14:font="MS Gothic"/>
              <w14:uncheckedState w14:val="2610" w14:font="MS Gothic"/>
            </w14:checkbox>
          </w:sdtPr>
          <w:sdtContent>
            <w:tc>
              <w:tcPr>
                <w:tcW w:w="851" w:type="dxa"/>
              </w:tcPr>
              <w:p w14:paraId="78A04668" w14:textId="359287BF" w:rsidR="00BF405E" w:rsidRPr="00744F62" w:rsidRDefault="00BF405E" w:rsidP="00BF405E">
                <w:pPr>
                  <w:jc w:val="center"/>
                  <w:rPr>
                    <w:sz w:val="22"/>
                    <w:szCs w:val="22"/>
                  </w:rPr>
                </w:pPr>
                <w:r>
                  <w:rPr>
                    <w:rFonts w:ascii="MS Gothic" w:eastAsia="MS Gothic" w:hAnsi="MS Gothic" w:hint="eastAsia"/>
                    <w:sz w:val="22"/>
                    <w:szCs w:val="22"/>
                  </w:rPr>
                  <w:t>☐</w:t>
                </w:r>
              </w:p>
            </w:tc>
          </w:sdtContent>
        </w:sdt>
      </w:tr>
      <w:tr w:rsidR="00BF405E" w:rsidRPr="00744F62" w14:paraId="6755B583" w14:textId="77777777" w:rsidTr="0034570F">
        <w:tc>
          <w:tcPr>
            <w:tcW w:w="5807" w:type="dxa"/>
          </w:tcPr>
          <w:p w14:paraId="72B6D4A4" w14:textId="77777777" w:rsidR="00BF405E" w:rsidRPr="00744F62" w:rsidRDefault="00BF405E" w:rsidP="00BF405E">
            <w:pPr>
              <w:rPr>
                <w:sz w:val="22"/>
                <w:szCs w:val="22"/>
              </w:rPr>
            </w:pPr>
            <w:r w:rsidRPr="00744F62">
              <w:rPr>
                <w:sz w:val="22"/>
                <w:szCs w:val="22"/>
              </w:rPr>
              <w:t>Fragen Sie bei Unklarheiten sofort nach und fassen Gesagtes nochmal zusammen bzw. lassen es sich von dem Mitarbeitern zusammenfassen?</w:t>
            </w:r>
          </w:p>
          <w:p w14:paraId="6B088BB7" w14:textId="77777777" w:rsidR="00BF405E" w:rsidRPr="00744F62" w:rsidRDefault="00BF405E" w:rsidP="00BF405E">
            <w:pPr>
              <w:rPr>
                <w:sz w:val="22"/>
                <w:szCs w:val="22"/>
              </w:rPr>
            </w:pPr>
          </w:p>
          <w:p w14:paraId="41E4DA4D" w14:textId="77777777" w:rsidR="00BF405E" w:rsidRPr="00744F62" w:rsidRDefault="00BF405E" w:rsidP="00BF405E">
            <w:pPr>
              <w:rPr>
                <w:sz w:val="22"/>
                <w:szCs w:val="22"/>
              </w:rPr>
            </w:pPr>
            <w:r w:rsidRPr="00BF405E">
              <w:rPr>
                <w:b/>
                <w:bCs/>
                <w:sz w:val="22"/>
                <w:szCs w:val="22"/>
              </w:rPr>
              <w:t>Beispiel:</w:t>
            </w:r>
            <w:r w:rsidRPr="00744F62">
              <w:rPr>
                <w:i/>
                <w:iCs/>
                <w:sz w:val="22"/>
                <w:szCs w:val="22"/>
              </w:rPr>
              <w:t xml:space="preserve"> „Haben Sie alles korrekt verstanden? Im Falle eines Brandes müssen alle Mitarbeiter über den gekennzeichneten Weg nach draußen gehen etc..“</w:t>
            </w:r>
          </w:p>
        </w:tc>
        <w:sdt>
          <w:sdtPr>
            <w:rPr>
              <w:sz w:val="22"/>
              <w:szCs w:val="22"/>
            </w:rPr>
            <w:id w:val="-1562629203"/>
            <w14:checkbox>
              <w14:checked w14:val="0"/>
              <w14:checkedState w14:val="2612" w14:font="MS Gothic"/>
              <w14:uncheckedState w14:val="2610" w14:font="MS Gothic"/>
            </w14:checkbox>
          </w:sdtPr>
          <w:sdtContent>
            <w:tc>
              <w:tcPr>
                <w:tcW w:w="851" w:type="dxa"/>
              </w:tcPr>
              <w:p w14:paraId="03978854" w14:textId="6B42720F" w:rsidR="00BF405E" w:rsidRPr="00744F62" w:rsidRDefault="00BF405E" w:rsidP="00BF405E">
                <w:pPr>
                  <w:jc w:val="center"/>
                  <w:rPr>
                    <w:sz w:val="22"/>
                    <w:szCs w:val="22"/>
                  </w:rPr>
                </w:pPr>
                <w:r>
                  <w:rPr>
                    <w:rFonts w:ascii="MS Gothic" w:eastAsia="MS Gothic" w:hAnsi="MS Gothic" w:hint="eastAsia"/>
                    <w:sz w:val="22"/>
                    <w:szCs w:val="22"/>
                  </w:rPr>
                  <w:t>☐</w:t>
                </w:r>
              </w:p>
            </w:tc>
          </w:sdtContent>
        </w:sdt>
      </w:tr>
      <w:tr w:rsidR="00BF405E" w:rsidRPr="00744F62" w14:paraId="39D28DC2" w14:textId="77777777" w:rsidTr="0034570F">
        <w:trPr>
          <w:trHeight w:val="1009"/>
        </w:trPr>
        <w:tc>
          <w:tcPr>
            <w:tcW w:w="5807" w:type="dxa"/>
          </w:tcPr>
          <w:p w14:paraId="5E2148DE" w14:textId="77777777" w:rsidR="00BF405E" w:rsidRPr="00744F62" w:rsidRDefault="00BF405E" w:rsidP="00BF405E">
            <w:pPr>
              <w:rPr>
                <w:sz w:val="22"/>
                <w:szCs w:val="22"/>
              </w:rPr>
            </w:pPr>
            <w:r w:rsidRPr="00744F62">
              <w:rPr>
                <w:sz w:val="22"/>
                <w:szCs w:val="22"/>
              </w:rPr>
              <w:t>Haken Sie bei emotionalen Sätzen nach und beugen Sie so Missverständnissen vor?</w:t>
            </w:r>
          </w:p>
          <w:p w14:paraId="3DF5442A" w14:textId="77777777" w:rsidR="00BF405E" w:rsidRPr="00744F62" w:rsidRDefault="00BF405E" w:rsidP="00BF405E">
            <w:pPr>
              <w:rPr>
                <w:sz w:val="22"/>
                <w:szCs w:val="22"/>
              </w:rPr>
            </w:pPr>
          </w:p>
          <w:p w14:paraId="0544DF18" w14:textId="77777777" w:rsidR="00BF405E" w:rsidRPr="00744F62" w:rsidRDefault="00BF405E" w:rsidP="00BF405E">
            <w:pPr>
              <w:rPr>
                <w:i/>
                <w:iCs/>
                <w:sz w:val="22"/>
                <w:szCs w:val="22"/>
              </w:rPr>
            </w:pPr>
            <w:r w:rsidRPr="00BF405E">
              <w:rPr>
                <w:b/>
                <w:bCs/>
                <w:sz w:val="22"/>
                <w:szCs w:val="22"/>
              </w:rPr>
              <w:t>Beispiel</w:t>
            </w:r>
            <w:r w:rsidRPr="00BF405E">
              <w:rPr>
                <w:sz w:val="22"/>
                <w:szCs w:val="22"/>
              </w:rPr>
              <w:t>:</w:t>
            </w:r>
            <w:r w:rsidRPr="00744F62">
              <w:rPr>
                <w:i/>
                <w:iCs/>
                <w:sz w:val="22"/>
                <w:szCs w:val="22"/>
              </w:rPr>
              <w:t xml:space="preserve"> „Das kommt jetzt vielleicht etwas aggressiv bei Ihnen an, so ist es aber nicht gemeint…“ etc.</w:t>
            </w:r>
          </w:p>
        </w:tc>
        <w:sdt>
          <w:sdtPr>
            <w:rPr>
              <w:sz w:val="22"/>
              <w:szCs w:val="22"/>
            </w:rPr>
            <w:id w:val="-566489951"/>
            <w14:checkbox>
              <w14:checked w14:val="0"/>
              <w14:checkedState w14:val="2612" w14:font="MS Gothic"/>
              <w14:uncheckedState w14:val="2610" w14:font="MS Gothic"/>
            </w14:checkbox>
          </w:sdtPr>
          <w:sdtContent>
            <w:tc>
              <w:tcPr>
                <w:tcW w:w="851" w:type="dxa"/>
              </w:tcPr>
              <w:p w14:paraId="3E2F5B69" w14:textId="6766BA5B" w:rsidR="00BF405E" w:rsidRPr="00744F62" w:rsidRDefault="00BF405E" w:rsidP="00BF405E">
                <w:pPr>
                  <w:jc w:val="center"/>
                  <w:rPr>
                    <w:sz w:val="22"/>
                    <w:szCs w:val="22"/>
                  </w:rPr>
                </w:pPr>
                <w:r>
                  <w:rPr>
                    <w:rFonts w:ascii="MS Gothic" w:eastAsia="MS Gothic" w:hAnsi="MS Gothic" w:hint="eastAsia"/>
                    <w:sz w:val="22"/>
                    <w:szCs w:val="22"/>
                  </w:rPr>
                  <w:t>☐</w:t>
                </w:r>
              </w:p>
            </w:tc>
          </w:sdtContent>
        </w:sdt>
      </w:tr>
      <w:tr w:rsidR="00BF405E" w:rsidRPr="00744F62" w14:paraId="09FABD4F" w14:textId="77777777" w:rsidTr="0034570F">
        <w:tc>
          <w:tcPr>
            <w:tcW w:w="5807" w:type="dxa"/>
          </w:tcPr>
          <w:p w14:paraId="5D95114F" w14:textId="77777777" w:rsidR="00BF405E" w:rsidRPr="00744F62" w:rsidRDefault="00BF405E" w:rsidP="00BF405E">
            <w:pPr>
              <w:rPr>
                <w:sz w:val="22"/>
                <w:szCs w:val="22"/>
              </w:rPr>
            </w:pPr>
            <w:r w:rsidRPr="00744F62">
              <w:rPr>
                <w:sz w:val="22"/>
                <w:szCs w:val="22"/>
              </w:rPr>
              <w:t>Sprechen Sie die Mitarbeiter während und nach der Unterweisung aktiv an und fragen nach deren Meinung/Idee?</w:t>
            </w:r>
          </w:p>
          <w:p w14:paraId="3AC5E8A1" w14:textId="77777777" w:rsidR="00BF405E" w:rsidRPr="00744F62" w:rsidRDefault="00BF405E" w:rsidP="00BF405E">
            <w:pPr>
              <w:rPr>
                <w:sz w:val="22"/>
                <w:szCs w:val="22"/>
              </w:rPr>
            </w:pPr>
          </w:p>
          <w:p w14:paraId="557A35AA" w14:textId="77777777" w:rsidR="00BF405E" w:rsidRPr="00744F62" w:rsidRDefault="00BF405E" w:rsidP="00BF405E">
            <w:pPr>
              <w:rPr>
                <w:sz w:val="22"/>
                <w:szCs w:val="22"/>
              </w:rPr>
            </w:pPr>
            <w:r w:rsidRPr="00BF405E">
              <w:rPr>
                <w:b/>
                <w:bCs/>
                <w:sz w:val="22"/>
                <w:szCs w:val="22"/>
              </w:rPr>
              <w:t>Beispiel:</w:t>
            </w:r>
            <w:r w:rsidRPr="00744F62">
              <w:rPr>
                <w:sz w:val="22"/>
                <w:szCs w:val="22"/>
              </w:rPr>
              <w:t xml:space="preserve"> „</w:t>
            </w:r>
            <w:r w:rsidRPr="00744F62">
              <w:rPr>
                <w:i/>
                <w:sz w:val="22"/>
                <w:szCs w:val="22"/>
              </w:rPr>
              <w:t xml:space="preserve">Was denken Sie, sollten wir Ihrer Meinung nach unternehmen, </w:t>
            </w:r>
            <w:proofErr w:type="gramStart"/>
            <w:r w:rsidRPr="00744F62">
              <w:rPr>
                <w:i/>
                <w:sz w:val="22"/>
                <w:szCs w:val="22"/>
              </w:rPr>
              <w:t>wenn.</w:t>
            </w:r>
            <w:r w:rsidRPr="00744F62">
              <w:rPr>
                <w:sz w:val="22"/>
                <w:szCs w:val="22"/>
              </w:rPr>
              <w:t>.</w:t>
            </w:r>
            <w:proofErr w:type="gramEnd"/>
            <w:r w:rsidRPr="00744F62">
              <w:rPr>
                <w:sz w:val="22"/>
                <w:szCs w:val="22"/>
              </w:rPr>
              <w:t>“.</w:t>
            </w:r>
            <w:proofErr w:type="spellStart"/>
            <w:r w:rsidRPr="00744F62">
              <w:rPr>
                <w:sz w:val="22"/>
                <w:szCs w:val="22"/>
              </w:rPr>
              <w:t>etc</w:t>
            </w:r>
            <w:proofErr w:type="spellEnd"/>
            <w:r w:rsidRPr="00744F62">
              <w:rPr>
                <w:sz w:val="22"/>
                <w:szCs w:val="22"/>
              </w:rPr>
              <w:t>.?</w:t>
            </w:r>
          </w:p>
        </w:tc>
        <w:sdt>
          <w:sdtPr>
            <w:rPr>
              <w:sz w:val="22"/>
              <w:szCs w:val="22"/>
            </w:rPr>
            <w:id w:val="-703634061"/>
            <w14:checkbox>
              <w14:checked w14:val="0"/>
              <w14:checkedState w14:val="2612" w14:font="MS Gothic"/>
              <w14:uncheckedState w14:val="2610" w14:font="MS Gothic"/>
            </w14:checkbox>
          </w:sdtPr>
          <w:sdtContent>
            <w:tc>
              <w:tcPr>
                <w:tcW w:w="851" w:type="dxa"/>
              </w:tcPr>
              <w:p w14:paraId="4C69980B" w14:textId="1E665919" w:rsidR="00BF405E" w:rsidRPr="00744F62" w:rsidRDefault="00BF405E" w:rsidP="00BF405E">
                <w:pPr>
                  <w:jc w:val="center"/>
                  <w:rPr>
                    <w:sz w:val="22"/>
                    <w:szCs w:val="22"/>
                  </w:rPr>
                </w:pPr>
                <w:r>
                  <w:rPr>
                    <w:rFonts w:ascii="MS Gothic" w:eastAsia="MS Gothic" w:hAnsi="MS Gothic" w:hint="eastAsia"/>
                    <w:sz w:val="22"/>
                    <w:szCs w:val="22"/>
                  </w:rPr>
                  <w:t>☐</w:t>
                </w:r>
              </w:p>
            </w:tc>
          </w:sdtContent>
        </w:sdt>
      </w:tr>
    </w:tbl>
    <w:p w14:paraId="1E5ABC40" w14:textId="77777777" w:rsidR="009E4DDA" w:rsidRDefault="009E4DDA" w:rsidP="009E4DDA"/>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7C5ED5B0"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106616">
        <w:rPr>
          <w:rFonts w:ascii="Arial" w:eastAsia="Times New Roman" w:hAnsi="Arial" w:cs="Arial"/>
          <w:color w:val="868686"/>
          <w:sz w:val="13"/>
          <w:szCs w:val="13"/>
          <w:lang w:eastAsia="de-DE"/>
        </w:rPr>
        <w:t>2</w:t>
      </w:r>
      <w:r w:rsidR="00946BE1">
        <w:rPr>
          <w:rFonts w:ascii="Arial" w:eastAsia="Times New Roman" w:hAnsi="Arial" w:cs="Arial"/>
          <w:color w:val="868686"/>
          <w:sz w:val="13"/>
          <w:szCs w:val="13"/>
          <w:lang w:eastAsia="de-DE"/>
        </w:rPr>
        <w:t>4</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FC168" w14:textId="77777777" w:rsidR="006151B4" w:rsidRDefault="006151B4" w:rsidP="00E158B4">
      <w:r>
        <w:separator/>
      </w:r>
    </w:p>
  </w:endnote>
  <w:endnote w:type="continuationSeparator" w:id="0">
    <w:p w14:paraId="6F996DFB" w14:textId="77777777" w:rsidR="006151B4" w:rsidRDefault="006151B4"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30241" w14:textId="77777777" w:rsidR="006151B4" w:rsidRDefault="006151B4" w:rsidP="00E158B4">
      <w:r>
        <w:separator/>
      </w:r>
    </w:p>
  </w:footnote>
  <w:footnote w:type="continuationSeparator" w:id="0">
    <w:p w14:paraId="7FF95626" w14:textId="77777777" w:rsidR="006151B4" w:rsidRDefault="006151B4"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8C473F"/>
    <w:multiLevelType w:val="hybridMultilevel"/>
    <w:tmpl w:val="0368FC4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97F0B65"/>
    <w:multiLevelType w:val="hybridMultilevel"/>
    <w:tmpl w:val="9A6A5B1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8"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7"/>
  </w:num>
  <w:num w:numId="2" w16cid:durableId="499347454">
    <w:abstractNumId w:val="6"/>
  </w:num>
  <w:num w:numId="3" w16cid:durableId="2027169669">
    <w:abstractNumId w:val="0"/>
  </w:num>
  <w:num w:numId="4" w16cid:durableId="31466945">
    <w:abstractNumId w:val="3"/>
  </w:num>
  <w:num w:numId="5" w16cid:durableId="31851339">
    <w:abstractNumId w:val="5"/>
  </w:num>
  <w:num w:numId="6" w16cid:durableId="1955136731">
    <w:abstractNumId w:val="8"/>
  </w:num>
  <w:num w:numId="7" w16cid:durableId="2031565046">
    <w:abstractNumId w:val="1"/>
  </w:num>
  <w:num w:numId="8" w16cid:durableId="1043486744">
    <w:abstractNumId w:val="2"/>
  </w:num>
  <w:num w:numId="9" w16cid:durableId="10403283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12F14"/>
    <w:rsid w:val="00022894"/>
    <w:rsid w:val="00041D86"/>
    <w:rsid w:val="00055CAC"/>
    <w:rsid w:val="000564D7"/>
    <w:rsid w:val="000A3A5C"/>
    <w:rsid w:val="00101934"/>
    <w:rsid w:val="00106616"/>
    <w:rsid w:val="00115B59"/>
    <w:rsid w:val="00131B03"/>
    <w:rsid w:val="001428BD"/>
    <w:rsid w:val="00144F20"/>
    <w:rsid w:val="00173C70"/>
    <w:rsid w:val="001F12A3"/>
    <w:rsid w:val="001F334A"/>
    <w:rsid w:val="00206686"/>
    <w:rsid w:val="0022564B"/>
    <w:rsid w:val="002658F3"/>
    <w:rsid w:val="0029392A"/>
    <w:rsid w:val="00297244"/>
    <w:rsid w:val="002C4CF4"/>
    <w:rsid w:val="002F4981"/>
    <w:rsid w:val="00332AA0"/>
    <w:rsid w:val="003332EF"/>
    <w:rsid w:val="00334AB1"/>
    <w:rsid w:val="00342C1A"/>
    <w:rsid w:val="003571F3"/>
    <w:rsid w:val="003668C1"/>
    <w:rsid w:val="00367481"/>
    <w:rsid w:val="003A3C70"/>
    <w:rsid w:val="003B57EC"/>
    <w:rsid w:val="003B5940"/>
    <w:rsid w:val="003E1165"/>
    <w:rsid w:val="003F0557"/>
    <w:rsid w:val="00430E97"/>
    <w:rsid w:val="0043398E"/>
    <w:rsid w:val="004426F8"/>
    <w:rsid w:val="004529E6"/>
    <w:rsid w:val="004557EB"/>
    <w:rsid w:val="00483C3D"/>
    <w:rsid w:val="004B0445"/>
    <w:rsid w:val="004B52EB"/>
    <w:rsid w:val="004E5227"/>
    <w:rsid w:val="00596D10"/>
    <w:rsid w:val="005A23A6"/>
    <w:rsid w:val="005B3E01"/>
    <w:rsid w:val="005C1842"/>
    <w:rsid w:val="005C42D1"/>
    <w:rsid w:val="005C4C50"/>
    <w:rsid w:val="005E05B4"/>
    <w:rsid w:val="005E51CE"/>
    <w:rsid w:val="006151B4"/>
    <w:rsid w:val="00620B3E"/>
    <w:rsid w:val="00663DF2"/>
    <w:rsid w:val="00683DBB"/>
    <w:rsid w:val="006844EB"/>
    <w:rsid w:val="006A1283"/>
    <w:rsid w:val="006D1459"/>
    <w:rsid w:val="006D77AC"/>
    <w:rsid w:val="006F7FBC"/>
    <w:rsid w:val="007175F5"/>
    <w:rsid w:val="007225E0"/>
    <w:rsid w:val="00727E78"/>
    <w:rsid w:val="00770B26"/>
    <w:rsid w:val="007A0BE3"/>
    <w:rsid w:val="007A3679"/>
    <w:rsid w:val="007A6022"/>
    <w:rsid w:val="007C7C53"/>
    <w:rsid w:val="007E58DE"/>
    <w:rsid w:val="007F04CE"/>
    <w:rsid w:val="008033F4"/>
    <w:rsid w:val="0081102F"/>
    <w:rsid w:val="00834449"/>
    <w:rsid w:val="00862CAE"/>
    <w:rsid w:val="008F463C"/>
    <w:rsid w:val="009320F4"/>
    <w:rsid w:val="00937591"/>
    <w:rsid w:val="009457A8"/>
    <w:rsid w:val="009463E1"/>
    <w:rsid w:val="00946BE1"/>
    <w:rsid w:val="0095140E"/>
    <w:rsid w:val="009723F3"/>
    <w:rsid w:val="009D4209"/>
    <w:rsid w:val="009E0CDE"/>
    <w:rsid w:val="009E4DDA"/>
    <w:rsid w:val="009F73A4"/>
    <w:rsid w:val="00A3504B"/>
    <w:rsid w:val="00A46089"/>
    <w:rsid w:val="00A47FDA"/>
    <w:rsid w:val="00A545EE"/>
    <w:rsid w:val="00A82D90"/>
    <w:rsid w:val="00AA600F"/>
    <w:rsid w:val="00AB7CE7"/>
    <w:rsid w:val="00AC3D9A"/>
    <w:rsid w:val="00AD3CBC"/>
    <w:rsid w:val="00AD3F32"/>
    <w:rsid w:val="00B3508B"/>
    <w:rsid w:val="00B906E8"/>
    <w:rsid w:val="00B90D4E"/>
    <w:rsid w:val="00BA46D8"/>
    <w:rsid w:val="00BA595D"/>
    <w:rsid w:val="00BB4E63"/>
    <w:rsid w:val="00BD7FBC"/>
    <w:rsid w:val="00BF0137"/>
    <w:rsid w:val="00BF405E"/>
    <w:rsid w:val="00C077F3"/>
    <w:rsid w:val="00C15EA1"/>
    <w:rsid w:val="00C41159"/>
    <w:rsid w:val="00C425E0"/>
    <w:rsid w:val="00C57A6B"/>
    <w:rsid w:val="00C91F8B"/>
    <w:rsid w:val="00CA07D4"/>
    <w:rsid w:val="00CA1160"/>
    <w:rsid w:val="00CC71C5"/>
    <w:rsid w:val="00CE6033"/>
    <w:rsid w:val="00D31087"/>
    <w:rsid w:val="00D36678"/>
    <w:rsid w:val="00D51C88"/>
    <w:rsid w:val="00D648DC"/>
    <w:rsid w:val="00D67038"/>
    <w:rsid w:val="00DC78DD"/>
    <w:rsid w:val="00DE54F5"/>
    <w:rsid w:val="00E07C66"/>
    <w:rsid w:val="00E158B4"/>
    <w:rsid w:val="00E174AB"/>
    <w:rsid w:val="00E53D5A"/>
    <w:rsid w:val="00E554B4"/>
    <w:rsid w:val="00E66C50"/>
    <w:rsid w:val="00EA48D4"/>
    <w:rsid w:val="00EE1A1C"/>
    <w:rsid w:val="00F14AE9"/>
    <w:rsid w:val="00F15FFC"/>
    <w:rsid w:val="00F21FE5"/>
    <w:rsid w:val="00F30522"/>
    <w:rsid w:val="00F42B3B"/>
    <w:rsid w:val="00F509BA"/>
    <w:rsid w:val="00F608BE"/>
    <w:rsid w:val="00F67AFB"/>
    <w:rsid w:val="00F70F42"/>
    <w:rsid w:val="00FA48AE"/>
    <w:rsid w:val="00FB186A"/>
    <w:rsid w:val="00FE7B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59"/>
    <w:rsid w:val="00483C3D"/>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4B044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7F04C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39"/>
    <w:rsid w:val="00BF405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2022-10-19T08:53:00Z</dcterms:created>
  <dcterms:modified xsi:type="dcterms:W3CDTF">2022-10-19T08:53:00Z</dcterms:modified>
</cp:coreProperties>
</file>