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6E25" w14:textId="77777777" w:rsidR="008F463C" w:rsidRDefault="001A0D52" w:rsidP="001A0D52">
      <w:pPr>
        <w:spacing w:after="160" w:line="259" w:lineRule="auto"/>
        <w:rPr>
          <w:rFonts w:asciiTheme="minorHAnsi" w:hAnsiTheme="minorHAnsi"/>
          <w:b/>
          <w:sz w:val="32"/>
          <w:szCs w:val="32"/>
        </w:rPr>
      </w:pPr>
      <w:r w:rsidRPr="001A0D52">
        <w:rPr>
          <w:rFonts w:asciiTheme="minorHAnsi" w:hAnsiTheme="minorHAnsi"/>
          <w:b/>
          <w:sz w:val="32"/>
          <w:szCs w:val="32"/>
        </w:rPr>
        <w:t>Checkliste:</w:t>
      </w:r>
      <w:r>
        <w:rPr>
          <w:rFonts w:asciiTheme="minorHAnsi" w:hAnsiTheme="minorHAnsi"/>
          <w:b/>
          <w:sz w:val="32"/>
          <w:szCs w:val="32"/>
        </w:rPr>
        <w:t xml:space="preserve"> </w:t>
      </w:r>
      <w:r w:rsidRPr="001A0D52">
        <w:rPr>
          <w:rFonts w:asciiTheme="minorHAnsi" w:hAnsiTheme="minorHAnsi"/>
          <w:b/>
          <w:sz w:val="32"/>
          <w:szCs w:val="32"/>
        </w:rPr>
        <w:t>Sicheres Arbeiten in engen Räumen</w:t>
      </w:r>
    </w:p>
    <w:tbl>
      <w:tblPr>
        <w:tblStyle w:val="Tabellenraster9"/>
        <w:tblW w:w="9396" w:type="dxa"/>
        <w:tblLook w:val="04A0" w:firstRow="1" w:lastRow="0" w:firstColumn="1" w:lastColumn="0" w:noHBand="0" w:noVBand="1"/>
      </w:tblPr>
      <w:tblGrid>
        <w:gridCol w:w="8075"/>
        <w:gridCol w:w="1321"/>
      </w:tblGrid>
      <w:tr w:rsidR="00792045" w14:paraId="47BF8B74" w14:textId="77777777" w:rsidTr="00792045">
        <w:tc>
          <w:tcPr>
            <w:tcW w:w="9396" w:type="dxa"/>
            <w:gridSpan w:val="2"/>
            <w:shd w:val="clear" w:color="auto" w:fill="EDEDED" w:themeFill="accent3" w:themeFillTint="33"/>
          </w:tcPr>
          <w:p w14:paraId="3E4A5D4E" w14:textId="77777777" w:rsidR="00792045" w:rsidRPr="00792045" w:rsidRDefault="00792045" w:rsidP="004920EC">
            <w:pPr>
              <w:rPr>
                <w:b/>
                <w:lang w:val="de-DE"/>
              </w:rPr>
            </w:pPr>
            <w:r>
              <w:rPr>
                <w:b/>
                <w:lang w:val="de-DE"/>
              </w:rPr>
              <w:t>Prüffragen</w:t>
            </w:r>
            <w:r w:rsidRPr="00792045">
              <w:rPr>
                <w:b/>
                <w:lang w:val="de-DE"/>
              </w:rPr>
              <w:t xml:space="preserve">                   </w:t>
            </w:r>
            <w:r>
              <w:rPr>
                <w:b/>
                <w:lang w:val="de-DE"/>
              </w:rPr>
              <w:t xml:space="preserve">                                                                   </w:t>
            </w:r>
            <w:r w:rsidRPr="00792045">
              <w:rPr>
                <w:b/>
                <w:lang w:val="de-DE"/>
              </w:rPr>
              <w:t xml:space="preserve">                                           OK?</w:t>
            </w:r>
          </w:p>
          <w:p w14:paraId="45EA4756" w14:textId="77777777" w:rsidR="00792045" w:rsidRPr="00792045" w:rsidRDefault="00792045" w:rsidP="004920EC">
            <w:pPr>
              <w:rPr>
                <w:b/>
                <w:lang w:val="de-DE"/>
              </w:rPr>
            </w:pPr>
          </w:p>
        </w:tc>
      </w:tr>
      <w:tr w:rsidR="00792045" w14:paraId="18F46523" w14:textId="77777777" w:rsidTr="00792045">
        <w:trPr>
          <w:trHeight w:val="513"/>
        </w:trPr>
        <w:tc>
          <w:tcPr>
            <w:tcW w:w="8075" w:type="dxa"/>
          </w:tcPr>
          <w:p w14:paraId="1A55B97C" w14:textId="77777777" w:rsidR="00792045" w:rsidRPr="00792045" w:rsidRDefault="00792045" w:rsidP="004920EC">
            <w:pPr>
              <w:rPr>
                <w:lang w:val="de-DE"/>
              </w:rPr>
            </w:pPr>
            <w:r w:rsidRPr="00792045">
              <w:rPr>
                <w:lang w:val="de-DE"/>
              </w:rPr>
              <w:t>Die Gefährdungsbeurteilung wurde zur Kenntnis genommen?</w:t>
            </w:r>
          </w:p>
        </w:tc>
        <w:sdt>
          <w:sdtPr>
            <w:id w:val="-670023649"/>
            <w14:checkbox>
              <w14:checked w14:val="0"/>
              <w14:checkedState w14:val="2612" w14:font="MS Gothic"/>
              <w14:uncheckedState w14:val="2610" w14:font="MS Gothic"/>
            </w14:checkbox>
          </w:sdtPr>
          <w:sdtEndPr/>
          <w:sdtContent>
            <w:tc>
              <w:tcPr>
                <w:tcW w:w="1321" w:type="dxa"/>
              </w:tcPr>
              <w:p w14:paraId="65B98371" w14:textId="77777777" w:rsidR="00792045" w:rsidRPr="00792045" w:rsidRDefault="00792045" w:rsidP="004920EC">
                <w:pPr>
                  <w:rPr>
                    <w:lang w:val="de-DE"/>
                  </w:rPr>
                </w:pPr>
                <w:r>
                  <w:rPr>
                    <w:rFonts w:ascii="MS Gothic" w:eastAsia="MS Gothic" w:hAnsi="MS Gothic" w:hint="eastAsia"/>
                    <w:lang w:val="de-DE"/>
                  </w:rPr>
                  <w:t>☐</w:t>
                </w:r>
              </w:p>
            </w:tc>
          </w:sdtContent>
        </w:sdt>
      </w:tr>
      <w:tr w:rsidR="00792045" w14:paraId="5DA72952" w14:textId="77777777" w:rsidTr="00792045">
        <w:trPr>
          <w:trHeight w:val="420"/>
        </w:trPr>
        <w:tc>
          <w:tcPr>
            <w:tcW w:w="8075" w:type="dxa"/>
          </w:tcPr>
          <w:p w14:paraId="72D8B672" w14:textId="77777777" w:rsidR="00792045" w:rsidRPr="00792045" w:rsidRDefault="00792045" w:rsidP="00792045">
            <w:pPr>
              <w:rPr>
                <w:lang w:val="de-DE"/>
              </w:rPr>
            </w:pPr>
            <w:r w:rsidRPr="00792045">
              <w:rPr>
                <w:lang w:val="de-DE"/>
              </w:rPr>
              <w:t>An regelmäßigen Sicherheitsbelehrungen wurde teilgenommen?</w:t>
            </w:r>
          </w:p>
        </w:tc>
        <w:sdt>
          <w:sdtPr>
            <w:id w:val="-1772702000"/>
            <w14:checkbox>
              <w14:checked w14:val="0"/>
              <w14:checkedState w14:val="2612" w14:font="MS Gothic"/>
              <w14:uncheckedState w14:val="2610" w14:font="MS Gothic"/>
            </w14:checkbox>
          </w:sdtPr>
          <w:sdtEndPr/>
          <w:sdtContent>
            <w:tc>
              <w:tcPr>
                <w:tcW w:w="1321" w:type="dxa"/>
              </w:tcPr>
              <w:p w14:paraId="7EDC1F3B" w14:textId="77777777" w:rsidR="00792045" w:rsidRPr="00792045" w:rsidRDefault="00792045" w:rsidP="00792045">
                <w:pPr>
                  <w:rPr>
                    <w:lang w:val="de-DE"/>
                  </w:rPr>
                </w:pPr>
                <w:r>
                  <w:rPr>
                    <w:rFonts w:ascii="MS Gothic" w:eastAsia="MS Gothic" w:hAnsi="MS Gothic" w:hint="eastAsia"/>
                    <w:lang w:val="de-DE"/>
                  </w:rPr>
                  <w:t>☐</w:t>
                </w:r>
              </w:p>
            </w:tc>
          </w:sdtContent>
        </w:sdt>
      </w:tr>
      <w:tr w:rsidR="00792045" w14:paraId="444CEA91" w14:textId="77777777" w:rsidTr="00792045">
        <w:trPr>
          <w:trHeight w:val="426"/>
        </w:trPr>
        <w:tc>
          <w:tcPr>
            <w:tcW w:w="8075" w:type="dxa"/>
          </w:tcPr>
          <w:p w14:paraId="70E9179C" w14:textId="77777777" w:rsidR="00792045" w:rsidRDefault="00792045" w:rsidP="00792045">
            <w:r>
              <w:t xml:space="preserve">Der </w:t>
            </w:r>
            <w:proofErr w:type="spellStart"/>
            <w:r>
              <w:t>Erlaubnisschein</w:t>
            </w:r>
            <w:proofErr w:type="spellEnd"/>
            <w:r>
              <w:t xml:space="preserve"> </w:t>
            </w:r>
            <w:proofErr w:type="spellStart"/>
            <w:r>
              <w:t>ist</w:t>
            </w:r>
            <w:proofErr w:type="spellEnd"/>
            <w:r>
              <w:t xml:space="preserve"> </w:t>
            </w:r>
            <w:proofErr w:type="spellStart"/>
            <w:r>
              <w:t>angefordert</w:t>
            </w:r>
            <w:proofErr w:type="spellEnd"/>
            <w:r>
              <w:t>?</w:t>
            </w:r>
          </w:p>
        </w:tc>
        <w:sdt>
          <w:sdtPr>
            <w:id w:val="-1745865566"/>
            <w14:checkbox>
              <w14:checked w14:val="0"/>
              <w14:checkedState w14:val="2612" w14:font="MS Gothic"/>
              <w14:uncheckedState w14:val="2610" w14:font="MS Gothic"/>
            </w14:checkbox>
          </w:sdtPr>
          <w:sdtEndPr/>
          <w:sdtContent>
            <w:tc>
              <w:tcPr>
                <w:tcW w:w="1321" w:type="dxa"/>
              </w:tcPr>
              <w:p w14:paraId="393BC04C" w14:textId="77777777" w:rsidR="00792045" w:rsidRPr="00792045" w:rsidRDefault="00792045" w:rsidP="00792045">
                <w:pPr>
                  <w:rPr>
                    <w:lang w:val="de-DE"/>
                  </w:rPr>
                </w:pPr>
                <w:r>
                  <w:rPr>
                    <w:rFonts w:ascii="MS Gothic" w:eastAsia="MS Gothic" w:hAnsi="MS Gothic" w:hint="eastAsia"/>
                    <w:lang w:val="de-DE"/>
                  </w:rPr>
                  <w:t>☐</w:t>
                </w:r>
              </w:p>
            </w:tc>
          </w:sdtContent>
        </w:sdt>
      </w:tr>
      <w:tr w:rsidR="00792045" w14:paraId="5C5A13BF" w14:textId="77777777" w:rsidTr="00792045">
        <w:trPr>
          <w:trHeight w:val="546"/>
        </w:trPr>
        <w:tc>
          <w:tcPr>
            <w:tcW w:w="8075" w:type="dxa"/>
          </w:tcPr>
          <w:p w14:paraId="55CF970A" w14:textId="77777777" w:rsidR="00792045" w:rsidRPr="00792045" w:rsidRDefault="00792045" w:rsidP="00792045">
            <w:pPr>
              <w:rPr>
                <w:lang w:val="de-DE"/>
              </w:rPr>
            </w:pPr>
            <w:r w:rsidRPr="00792045">
              <w:rPr>
                <w:lang w:val="de-DE"/>
              </w:rPr>
              <w:t>Falls erforderlich: Die Baustelle wird abgesichert?</w:t>
            </w:r>
          </w:p>
        </w:tc>
        <w:sdt>
          <w:sdtPr>
            <w:id w:val="555519056"/>
            <w14:checkbox>
              <w14:checked w14:val="0"/>
              <w14:checkedState w14:val="2612" w14:font="MS Gothic"/>
              <w14:uncheckedState w14:val="2610" w14:font="MS Gothic"/>
            </w14:checkbox>
          </w:sdtPr>
          <w:sdtEndPr/>
          <w:sdtContent>
            <w:tc>
              <w:tcPr>
                <w:tcW w:w="1321" w:type="dxa"/>
              </w:tcPr>
              <w:p w14:paraId="17E236B9" w14:textId="77777777" w:rsidR="00792045" w:rsidRPr="00792045" w:rsidRDefault="00792045" w:rsidP="00792045">
                <w:pPr>
                  <w:rPr>
                    <w:lang w:val="de-DE"/>
                  </w:rPr>
                </w:pPr>
                <w:r>
                  <w:rPr>
                    <w:rFonts w:ascii="MS Gothic" w:eastAsia="MS Gothic" w:hAnsi="MS Gothic" w:hint="eastAsia"/>
                    <w:lang w:val="de-DE"/>
                  </w:rPr>
                  <w:t>☐</w:t>
                </w:r>
              </w:p>
            </w:tc>
          </w:sdtContent>
        </w:sdt>
      </w:tr>
      <w:tr w:rsidR="00792045" w14:paraId="0D97118E" w14:textId="77777777" w:rsidTr="00792045">
        <w:trPr>
          <w:trHeight w:val="696"/>
        </w:trPr>
        <w:tc>
          <w:tcPr>
            <w:tcW w:w="8075" w:type="dxa"/>
          </w:tcPr>
          <w:p w14:paraId="06B47D9A" w14:textId="77777777" w:rsidR="00792045" w:rsidRPr="00792045" w:rsidRDefault="00792045" w:rsidP="00792045">
            <w:pPr>
              <w:rPr>
                <w:lang w:val="de-DE"/>
              </w:rPr>
            </w:pPr>
            <w:r w:rsidRPr="00792045">
              <w:rPr>
                <w:lang w:val="de-DE"/>
              </w:rPr>
              <w:t>Sicherungsposten und gegebenenfalls bei Arbeiten mit großem Umfang: Zusätzliche Aufsichtspersonen sind benannt?</w:t>
            </w:r>
          </w:p>
        </w:tc>
        <w:sdt>
          <w:sdtPr>
            <w:id w:val="1844964633"/>
            <w14:checkbox>
              <w14:checked w14:val="0"/>
              <w14:checkedState w14:val="2612" w14:font="MS Gothic"/>
              <w14:uncheckedState w14:val="2610" w14:font="MS Gothic"/>
            </w14:checkbox>
          </w:sdtPr>
          <w:sdtEndPr/>
          <w:sdtContent>
            <w:tc>
              <w:tcPr>
                <w:tcW w:w="1321" w:type="dxa"/>
              </w:tcPr>
              <w:p w14:paraId="5543300C" w14:textId="77777777" w:rsidR="00792045" w:rsidRPr="00792045" w:rsidRDefault="00792045" w:rsidP="00792045">
                <w:pPr>
                  <w:rPr>
                    <w:lang w:val="de-DE"/>
                  </w:rPr>
                </w:pPr>
                <w:r>
                  <w:rPr>
                    <w:rFonts w:ascii="MS Gothic" w:eastAsia="MS Gothic" w:hAnsi="MS Gothic" w:hint="eastAsia"/>
                    <w:lang w:val="de-DE"/>
                  </w:rPr>
                  <w:t>☐</w:t>
                </w:r>
              </w:p>
            </w:tc>
          </w:sdtContent>
        </w:sdt>
      </w:tr>
      <w:tr w:rsidR="00792045" w14:paraId="0706161A" w14:textId="77777777" w:rsidTr="00792045">
        <w:trPr>
          <w:trHeight w:val="422"/>
        </w:trPr>
        <w:tc>
          <w:tcPr>
            <w:tcW w:w="8075" w:type="dxa"/>
          </w:tcPr>
          <w:p w14:paraId="77893C37" w14:textId="77777777" w:rsidR="00792045" w:rsidRPr="00792045" w:rsidRDefault="00792045" w:rsidP="00792045">
            <w:pPr>
              <w:rPr>
                <w:lang w:val="de-DE"/>
              </w:rPr>
            </w:pPr>
            <w:r w:rsidRPr="00792045">
              <w:rPr>
                <w:lang w:val="de-DE"/>
              </w:rPr>
              <w:t>Persönliche Schutzausrüstung ist komplett vorhanden und überprüft?</w:t>
            </w:r>
          </w:p>
        </w:tc>
        <w:sdt>
          <w:sdtPr>
            <w:id w:val="-1899660683"/>
            <w14:checkbox>
              <w14:checked w14:val="0"/>
              <w14:checkedState w14:val="2612" w14:font="MS Gothic"/>
              <w14:uncheckedState w14:val="2610" w14:font="MS Gothic"/>
            </w14:checkbox>
          </w:sdtPr>
          <w:sdtEndPr/>
          <w:sdtContent>
            <w:tc>
              <w:tcPr>
                <w:tcW w:w="1321" w:type="dxa"/>
              </w:tcPr>
              <w:p w14:paraId="66D7FCB2" w14:textId="77777777" w:rsidR="00792045" w:rsidRPr="00792045" w:rsidRDefault="00792045" w:rsidP="00792045">
                <w:pPr>
                  <w:rPr>
                    <w:lang w:val="de-DE"/>
                  </w:rPr>
                </w:pPr>
                <w:r>
                  <w:rPr>
                    <w:rFonts w:ascii="MS Gothic" w:eastAsia="MS Gothic" w:hAnsi="MS Gothic" w:hint="eastAsia"/>
                    <w:lang w:val="de-DE"/>
                  </w:rPr>
                  <w:t>☐</w:t>
                </w:r>
              </w:p>
            </w:tc>
          </w:sdtContent>
        </w:sdt>
      </w:tr>
      <w:tr w:rsidR="00792045" w14:paraId="226269DB" w14:textId="77777777" w:rsidTr="00792045">
        <w:trPr>
          <w:trHeight w:val="413"/>
        </w:trPr>
        <w:tc>
          <w:tcPr>
            <w:tcW w:w="8075" w:type="dxa"/>
          </w:tcPr>
          <w:p w14:paraId="0F8AAA55" w14:textId="77777777" w:rsidR="00792045" w:rsidRDefault="00792045" w:rsidP="00792045">
            <w:r>
              <w:t xml:space="preserve">Das </w:t>
            </w:r>
            <w:proofErr w:type="spellStart"/>
            <w:r>
              <w:t>Notfallsystem</w:t>
            </w:r>
            <w:proofErr w:type="spellEnd"/>
            <w:r>
              <w:t xml:space="preserve"> </w:t>
            </w:r>
            <w:proofErr w:type="spellStart"/>
            <w:r>
              <w:t>ist</w:t>
            </w:r>
            <w:proofErr w:type="spellEnd"/>
            <w:r>
              <w:t xml:space="preserve"> </w:t>
            </w:r>
            <w:proofErr w:type="spellStart"/>
            <w:r>
              <w:t>bereitgestellt</w:t>
            </w:r>
            <w:proofErr w:type="spellEnd"/>
            <w:r>
              <w:t>?</w:t>
            </w:r>
          </w:p>
        </w:tc>
        <w:sdt>
          <w:sdtPr>
            <w:id w:val="1238372003"/>
            <w14:checkbox>
              <w14:checked w14:val="0"/>
              <w14:checkedState w14:val="2612" w14:font="MS Gothic"/>
              <w14:uncheckedState w14:val="2610" w14:font="MS Gothic"/>
            </w14:checkbox>
          </w:sdtPr>
          <w:sdtEndPr/>
          <w:sdtContent>
            <w:tc>
              <w:tcPr>
                <w:tcW w:w="1321" w:type="dxa"/>
              </w:tcPr>
              <w:p w14:paraId="55B52BE9" w14:textId="77777777" w:rsidR="00792045" w:rsidRPr="00792045" w:rsidRDefault="00792045" w:rsidP="00792045">
                <w:pPr>
                  <w:rPr>
                    <w:lang w:val="de-DE"/>
                  </w:rPr>
                </w:pPr>
                <w:r>
                  <w:rPr>
                    <w:rFonts w:ascii="MS Gothic" w:eastAsia="MS Gothic" w:hAnsi="MS Gothic" w:hint="eastAsia"/>
                    <w:lang w:val="de-DE"/>
                  </w:rPr>
                  <w:t>☐</w:t>
                </w:r>
              </w:p>
            </w:tc>
          </w:sdtContent>
        </w:sdt>
      </w:tr>
      <w:tr w:rsidR="00792045" w14:paraId="475CAE42" w14:textId="77777777" w:rsidTr="00792045">
        <w:trPr>
          <w:trHeight w:val="420"/>
        </w:trPr>
        <w:tc>
          <w:tcPr>
            <w:tcW w:w="8075" w:type="dxa"/>
          </w:tcPr>
          <w:p w14:paraId="3483B2BA" w14:textId="77777777" w:rsidR="00792045" w:rsidRPr="00792045" w:rsidRDefault="00792045" w:rsidP="00792045">
            <w:pPr>
              <w:rPr>
                <w:lang w:val="de-DE"/>
              </w:rPr>
            </w:pPr>
            <w:r w:rsidRPr="00792045">
              <w:rPr>
                <w:lang w:val="de-DE"/>
              </w:rPr>
              <w:t>Die Erreichbarkeit des Notfalldienstes oder des Betriebsarztes abgeklärt?</w:t>
            </w:r>
          </w:p>
        </w:tc>
        <w:sdt>
          <w:sdtPr>
            <w:id w:val="1348684760"/>
            <w14:checkbox>
              <w14:checked w14:val="0"/>
              <w14:checkedState w14:val="2612" w14:font="MS Gothic"/>
              <w14:uncheckedState w14:val="2610" w14:font="MS Gothic"/>
            </w14:checkbox>
          </w:sdtPr>
          <w:sdtEndPr/>
          <w:sdtContent>
            <w:tc>
              <w:tcPr>
                <w:tcW w:w="1321" w:type="dxa"/>
              </w:tcPr>
              <w:p w14:paraId="3B6C5DF1" w14:textId="77777777" w:rsidR="00792045" w:rsidRPr="00792045" w:rsidRDefault="00792045" w:rsidP="00792045">
                <w:pPr>
                  <w:rPr>
                    <w:lang w:val="de-DE"/>
                  </w:rPr>
                </w:pPr>
                <w:r>
                  <w:rPr>
                    <w:rFonts w:ascii="MS Gothic" w:eastAsia="MS Gothic" w:hAnsi="MS Gothic" w:hint="eastAsia"/>
                    <w:lang w:val="de-DE"/>
                  </w:rPr>
                  <w:t>☐</w:t>
                </w:r>
              </w:p>
            </w:tc>
          </w:sdtContent>
        </w:sdt>
      </w:tr>
      <w:tr w:rsidR="00792045" w14:paraId="55934C7C" w14:textId="77777777" w:rsidTr="00792045">
        <w:trPr>
          <w:trHeight w:val="494"/>
        </w:trPr>
        <w:tc>
          <w:tcPr>
            <w:tcW w:w="8075" w:type="dxa"/>
          </w:tcPr>
          <w:p w14:paraId="4995ED4C" w14:textId="77777777" w:rsidR="00792045" w:rsidRPr="00792045" w:rsidRDefault="00792045" w:rsidP="00792045">
            <w:pPr>
              <w:rPr>
                <w:lang w:val="de-DE"/>
              </w:rPr>
            </w:pPr>
            <w:r w:rsidRPr="00792045">
              <w:rPr>
                <w:lang w:val="de-DE"/>
              </w:rPr>
              <w:t>Der genaue Beginn und die Dauer der Tätigkeiten sind bekannt gegeben?</w:t>
            </w:r>
          </w:p>
        </w:tc>
        <w:sdt>
          <w:sdtPr>
            <w:id w:val="15126458"/>
            <w14:checkbox>
              <w14:checked w14:val="0"/>
              <w14:checkedState w14:val="2612" w14:font="MS Gothic"/>
              <w14:uncheckedState w14:val="2610" w14:font="MS Gothic"/>
            </w14:checkbox>
          </w:sdtPr>
          <w:sdtEndPr/>
          <w:sdtContent>
            <w:tc>
              <w:tcPr>
                <w:tcW w:w="1321" w:type="dxa"/>
              </w:tcPr>
              <w:p w14:paraId="17BD55DA" w14:textId="77777777" w:rsidR="00792045" w:rsidRPr="00792045" w:rsidRDefault="00792045" w:rsidP="00792045">
                <w:pPr>
                  <w:rPr>
                    <w:lang w:val="de-DE"/>
                  </w:rPr>
                </w:pPr>
                <w:r>
                  <w:rPr>
                    <w:rFonts w:ascii="MS Gothic" w:eastAsia="MS Gothic" w:hAnsi="MS Gothic" w:hint="eastAsia"/>
                    <w:lang w:val="de-DE"/>
                  </w:rPr>
                  <w:t>☐</w:t>
                </w:r>
              </w:p>
            </w:tc>
          </w:sdtContent>
        </w:sdt>
      </w:tr>
    </w:tbl>
    <w:p w14:paraId="0EEA050B" w14:textId="77777777" w:rsidR="00022894" w:rsidRDefault="00022894">
      <w:r>
        <w:br w:type="page"/>
      </w:r>
    </w:p>
    <w:p w14:paraId="42D04239"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A896CA2"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5195A3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8A6E83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6285A7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522FC5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A386F0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20820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CE5206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D1A1C7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C2C86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48F539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98598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54A643F" w14:textId="77777777" w:rsidR="00E158B4" w:rsidRDefault="00E158B4" w:rsidP="00E158B4">
      <w:pPr>
        <w:shd w:val="clear" w:color="auto" w:fill="FFFFFF"/>
        <w:rPr>
          <w:rFonts w:ascii="Arial" w:eastAsia="Times New Roman" w:hAnsi="Arial" w:cs="Arial"/>
          <w:b/>
          <w:bCs/>
          <w:color w:val="313131"/>
          <w:lang w:eastAsia="de-DE"/>
        </w:rPr>
      </w:pPr>
    </w:p>
    <w:p w14:paraId="01F48BEC"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DA897B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7D0AC5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B71195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CE6093A"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FFCE21E" w14:textId="77777777" w:rsidR="00E158B4" w:rsidRDefault="00E158B4" w:rsidP="00E158B4">
      <w:pPr>
        <w:shd w:val="clear" w:color="auto" w:fill="FFFFFF"/>
        <w:rPr>
          <w:rFonts w:ascii="Arial" w:eastAsia="Times New Roman" w:hAnsi="Arial" w:cs="Arial"/>
          <w:color w:val="313131"/>
          <w:lang w:eastAsia="de-DE"/>
        </w:rPr>
      </w:pPr>
    </w:p>
    <w:p w14:paraId="137B6FE5" w14:textId="77777777" w:rsidR="00E158B4" w:rsidRPr="00623F23" w:rsidRDefault="00E158B4" w:rsidP="00E158B4">
      <w:pPr>
        <w:shd w:val="clear" w:color="auto" w:fill="FFFFFF"/>
        <w:rPr>
          <w:rFonts w:ascii="Arial" w:eastAsia="Times New Roman" w:hAnsi="Arial" w:cs="Arial"/>
          <w:color w:val="313131"/>
          <w:lang w:eastAsia="de-DE"/>
        </w:rPr>
      </w:pPr>
    </w:p>
    <w:p w14:paraId="01805340"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334AB1">
        <w:rPr>
          <w:rFonts w:ascii="Arial" w:eastAsia="Times New Roman" w:hAnsi="Arial" w:cs="Arial"/>
          <w:color w:val="868686"/>
          <w:sz w:val="13"/>
          <w:szCs w:val="13"/>
          <w:lang w:eastAsia="de-DE"/>
        </w:rPr>
        <w:t>4</w:t>
      </w:r>
      <w:r w:rsidR="00D51C88">
        <w:rPr>
          <w:rFonts w:ascii="Arial" w:eastAsia="Times New Roman" w:hAnsi="Arial" w:cs="Arial"/>
          <w:color w:val="868686"/>
          <w:sz w:val="13"/>
          <w:szCs w:val="13"/>
          <w:lang w:eastAsia="de-DE"/>
        </w:rPr>
        <w:t>/21</w:t>
      </w:r>
    </w:p>
    <w:p w14:paraId="3306746D"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9AD3997"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DBD8" w14:textId="77777777" w:rsidR="0054346A" w:rsidRDefault="0054346A" w:rsidP="00E158B4">
      <w:r>
        <w:separator/>
      </w:r>
    </w:p>
  </w:endnote>
  <w:endnote w:type="continuationSeparator" w:id="0">
    <w:p w14:paraId="633DEB18" w14:textId="77777777" w:rsidR="0054346A" w:rsidRDefault="0054346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704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67581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5064009"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5469" w14:textId="77777777" w:rsidR="0054346A" w:rsidRDefault="0054346A" w:rsidP="00E158B4">
      <w:r>
        <w:separator/>
      </w:r>
    </w:p>
  </w:footnote>
  <w:footnote w:type="continuationSeparator" w:id="0">
    <w:p w14:paraId="58F969E7" w14:textId="77777777" w:rsidR="0054346A" w:rsidRDefault="0054346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A0D52"/>
    <w:rsid w:val="001F12A3"/>
    <w:rsid w:val="001F334A"/>
    <w:rsid w:val="0022564B"/>
    <w:rsid w:val="002658F3"/>
    <w:rsid w:val="0029392A"/>
    <w:rsid w:val="00297244"/>
    <w:rsid w:val="002C4CF4"/>
    <w:rsid w:val="002F4981"/>
    <w:rsid w:val="00334AB1"/>
    <w:rsid w:val="00342C1A"/>
    <w:rsid w:val="003668C1"/>
    <w:rsid w:val="00367481"/>
    <w:rsid w:val="003B57EC"/>
    <w:rsid w:val="003E1165"/>
    <w:rsid w:val="004426F8"/>
    <w:rsid w:val="004B52EB"/>
    <w:rsid w:val="004E5227"/>
    <w:rsid w:val="0054346A"/>
    <w:rsid w:val="005A23A6"/>
    <w:rsid w:val="005C1842"/>
    <w:rsid w:val="005C42D1"/>
    <w:rsid w:val="005C4C50"/>
    <w:rsid w:val="005E05B4"/>
    <w:rsid w:val="00620B3E"/>
    <w:rsid w:val="006844EB"/>
    <w:rsid w:val="006A1283"/>
    <w:rsid w:val="006D77AC"/>
    <w:rsid w:val="006F7FBC"/>
    <w:rsid w:val="007225E0"/>
    <w:rsid w:val="00727E78"/>
    <w:rsid w:val="00770B26"/>
    <w:rsid w:val="00792045"/>
    <w:rsid w:val="007A0BE3"/>
    <w:rsid w:val="007A3679"/>
    <w:rsid w:val="007C7C53"/>
    <w:rsid w:val="007E58DE"/>
    <w:rsid w:val="008033F4"/>
    <w:rsid w:val="00834449"/>
    <w:rsid w:val="00862CAE"/>
    <w:rsid w:val="008F463C"/>
    <w:rsid w:val="009320F4"/>
    <w:rsid w:val="009463E1"/>
    <w:rsid w:val="0095140E"/>
    <w:rsid w:val="009723F3"/>
    <w:rsid w:val="009D4209"/>
    <w:rsid w:val="009E0CDE"/>
    <w:rsid w:val="009E1C14"/>
    <w:rsid w:val="00A3504B"/>
    <w:rsid w:val="00A46089"/>
    <w:rsid w:val="00A47FDA"/>
    <w:rsid w:val="00A545EE"/>
    <w:rsid w:val="00AA600F"/>
    <w:rsid w:val="00AB7CE7"/>
    <w:rsid w:val="00AC3D9A"/>
    <w:rsid w:val="00AD3F32"/>
    <w:rsid w:val="00B3508B"/>
    <w:rsid w:val="00B906E8"/>
    <w:rsid w:val="00B90D4E"/>
    <w:rsid w:val="00BA595D"/>
    <w:rsid w:val="00BD5FD5"/>
    <w:rsid w:val="00BD7FBC"/>
    <w:rsid w:val="00BF0137"/>
    <w:rsid w:val="00C077F3"/>
    <w:rsid w:val="00C91F8B"/>
    <w:rsid w:val="00CA1160"/>
    <w:rsid w:val="00D31087"/>
    <w:rsid w:val="00D51C88"/>
    <w:rsid w:val="00D648DC"/>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11A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9204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8374-BD37-40F9-9D6D-1C6E2243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2021-10-19T12:20:00Z</dcterms:created>
  <dcterms:modified xsi:type="dcterms:W3CDTF">2021-10-19T12:20:00Z</dcterms:modified>
</cp:coreProperties>
</file>