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3234" w14:textId="77777777" w:rsidR="002E544F" w:rsidRPr="003F716C" w:rsidRDefault="00A43BF9" w:rsidP="002E544F">
      <w:pPr>
        <w:rPr>
          <w:b/>
          <w:sz w:val="32"/>
          <w:szCs w:val="32"/>
        </w:rPr>
      </w:pPr>
      <w:r w:rsidRPr="003F716C">
        <w:rPr>
          <w:b/>
          <w:sz w:val="32"/>
          <w:szCs w:val="32"/>
        </w:rPr>
        <w:t>9 wichtige Sicherheitsregeln für den Umgang mit Elektrogeräten im Betrieb</w:t>
      </w:r>
    </w:p>
    <w:p w14:paraId="0C469DCE" w14:textId="77777777" w:rsidR="00A43BF9" w:rsidRDefault="00A43BF9" w:rsidP="002E544F"/>
    <w:tbl>
      <w:tblPr>
        <w:tblStyle w:val="Tabellenraster1"/>
        <w:tblW w:w="9493" w:type="dxa"/>
        <w:tblLook w:val="04A0" w:firstRow="1" w:lastRow="0" w:firstColumn="1" w:lastColumn="0" w:noHBand="0" w:noVBand="1"/>
      </w:tblPr>
      <w:tblGrid>
        <w:gridCol w:w="1980"/>
        <w:gridCol w:w="7513"/>
      </w:tblGrid>
      <w:tr w:rsidR="003F716C" w14:paraId="5DEE03B8" w14:textId="77777777" w:rsidTr="003F716C">
        <w:trPr>
          <w:trHeight w:val="469"/>
        </w:trPr>
        <w:tc>
          <w:tcPr>
            <w:tcW w:w="1980" w:type="dxa"/>
          </w:tcPr>
          <w:p w14:paraId="0C20A20F" w14:textId="77777777" w:rsidR="003F716C" w:rsidRPr="003F716C" w:rsidRDefault="003F716C" w:rsidP="003F716C">
            <w:pPr>
              <w:rPr>
                <w:b/>
                <w:sz w:val="20"/>
                <w:szCs w:val="20"/>
              </w:rPr>
            </w:pPr>
            <w:r w:rsidRPr="003F716C">
              <w:rPr>
                <w:b/>
                <w:sz w:val="20"/>
                <w:szCs w:val="20"/>
              </w:rPr>
              <w:t>Welche Geräte?</w:t>
            </w:r>
          </w:p>
        </w:tc>
        <w:tc>
          <w:tcPr>
            <w:tcW w:w="7513" w:type="dxa"/>
          </w:tcPr>
          <w:p w14:paraId="5AF5D218" w14:textId="77777777" w:rsidR="003F716C" w:rsidRPr="003F716C" w:rsidRDefault="003F716C" w:rsidP="003F716C">
            <w:pPr>
              <w:rPr>
                <w:bCs/>
                <w:sz w:val="22"/>
                <w:szCs w:val="22"/>
              </w:rPr>
            </w:pPr>
            <w:r w:rsidRPr="003F716C">
              <w:rPr>
                <w:bCs/>
                <w:sz w:val="22"/>
                <w:szCs w:val="22"/>
              </w:rPr>
              <w:t>Verwenden Sie nur elektrische Geräte, die vom Arbeitgeber bereitgestellt wurden. Wenn Sie trotzdem –</w:t>
            </w:r>
            <w:r>
              <w:rPr>
                <w:bCs/>
                <w:sz w:val="22"/>
                <w:szCs w:val="22"/>
              </w:rPr>
              <w:t xml:space="preserve"> </w:t>
            </w:r>
            <w:r w:rsidRPr="003F716C">
              <w:rPr>
                <w:bCs/>
                <w:sz w:val="22"/>
                <w:szCs w:val="22"/>
              </w:rPr>
              <w:t>mit Erlaubnis durch den Vorgesetzten – private Geräte nutzen, müssen diese durch</w:t>
            </w:r>
          </w:p>
          <w:p w14:paraId="2389C8D9" w14:textId="77777777" w:rsidR="003F716C" w:rsidRPr="003F716C" w:rsidRDefault="003F716C" w:rsidP="003F716C">
            <w:pPr>
              <w:rPr>
                <w:bCs/>
                <w:sz w:val="22"/>
                <w:szCs w:val="22"/>
              </w:rPr>
            </w:pPr>
            <w:r w:rsidRPr="003F716C">
              <w:rPr>
                <w:bCs/>
                <w:sz w:val="22"/>
                <w:szCs w:val="22"/>
              </w:rPr>
              <w:t>• die Elektrofachkraft oder</w:t>
            </w:r>
          </w:p>
          <w:p w14:paraId="77EAF669" w14:textId="77777777" w:rsidR="003F716C" w:rsidRPr="003F716C" w:rsidRDefault="003F716C" w:rsidP="003F716C">
            <w:pPr>
              <w:rPr>
                <w:bCs/>
                <w:sz w:val="22"/>
                <w:szCs w:val="22"/>
              </w:rPr>
            </w:pPr>
            <w:r w:rsidRPr="003F716C">
              <w:rPr>
                <w:bCs/>
                <w:sz w:val="22"/>
                <w:szCs w:val="22"/>
              </w:rPr>
              <w:t>• die Fachkraft für Arbeitssicherheit</w:t>
            </w:r>
          </w:p>
          <w:p w14:paraId="0BFC0239" w14:textId="77777777" w:rsidR="003F716C" w:rsidRPr="003F716C" w:rsidRDefault="003F716C" w:rsidP="003F716C">
            <w:pPr>
              <w:rPr>
                <w:bCs/>
                <w:sz w:val="22"/>
                <w:szCs w:val="22"/>
              </w:rPr>
            </w:pPr>
            <w:r w:rsidRPr="003F716C">
              <w:rPr>
                <w:bCs/>
                <w:sz w:val="22"/>
                <w:szCs w:val="22"/>
              </w:rPr>
              <w:t>vor der ersten Inbetriebnahme und dann mindestens jährlich geprüft werden.</w:t>
            </w:r>
          </w:p>
        </w:tc>
      </w:tr>
      <w:tr w:rsidR="003F716C" w14:paraId="109864E6" w14:textId="77777777" w:rsidTr="003F716C">
        <w:trPr>
          <w:trHeight w:val="458"/>
        </w:trPr>
        <w:tc>
          <w:tcPr>
            <w:tcW w:w="1980" w:type="dxa"/>
          </w:tcPr>
          <w:p w14:paraId="0F11A0D5" w14:textId="77777777" w:rsidR="003F716C" w:rsidRPr="003F716C" w:rsidRDefault="003F716C" w:rsidP="003F716C">
            <w:pPr>
              <w:rPr>
                <w:b/>
                <w:sz w:val="20"/>
                <w:szCs w:val="20"/>
              </w:rPr>
            </w:pPr>
            <w:r w:rsidRPr="003F716C">
              <w:rPr>
                <w:b/>
                <w:sz w:val="20"/>
                <w:szCs w:val="20"/>
              </w:rPr>
              <w:t>Benutzung</w:t>
            </w:r>
          </w:p>
        </w:tc>
        <w:tc>
          <w:tcPr>
            <w:tcW w:w="7513" w:type="dxa"/>
          </w:tcPr>
          <w:p w14:paraId="3253CFF1" w14:textId="77777777" w:rsidR="003F716C" w:rsidRPr="003F716C" w:rsidRDefault="003F716C" w:rsidP="003F716C">
            <w:pPr>
              <w:rPr>
                <w:bCs/>
                <w:sz w:val="22"/>
                <w:szCs w:val="22"/>
              </w:rPr>
            </w:pPr>
            <w:r w:rsidRPr="003F716C">
              <w:rPr>
                <w:bCs/>
                <w:sz w:val="22"/>
                <w:szCs w:val="22"/>
              </w:rPr>
              <w:t>Nutzen Sie Elektrogeräte ausschließlich so, wie es ihrer Bestimmung entspricht:</w:t>
            </w:r>
          </w:p>
          <w:p w14:paraId="545D0BBE" w14:textId="77777777" w:rsidR="003F716C" w:rsidRPr="003F716C" w:rsidRDefault="003F716C" w:rsidP="003F716C">
            <w:pPr>
              <w:rPr>
                <w:bCs/>
                <w:sz w:val="22"/>
                <w:szCs w:val="22"/>
              </w:rPr>
            </w:pPr>
            <w:r w:rsidRPr="003F716C">
              <w:rPr>
                <w:bCs/>
                <w:sz w:val="22"/>
                <w:szCs w:val="22"/>
              </w:rPr>
              <w:t>• Gemäß der Bedienungs- oder Betriebsanleitung und nur über die dafür vorgesehenen</w:t>
            </w:r>
            <w:r>
              <w:rPr>
                <w:bCs/>
                <w:sz w:val="22"/>
                <w:szCs w:val="22"/>
              </w:rPr>
              <w:t xml:space="preserve"> </w:t>
            </w:r>
            <w:r w:rsidRPr="003F716C">
              <w:rPr>
                <w:bCs/>
                <w:sz w:val="22"/>
                <w:szCs w:val="22"/>
              </w:rPr>
              <w:t>Knöpfe und Schalter.</w:t>
            </w:r>
          </w:p>
        </w:tc>
      </w:tr>
      <w:tr w:rsidR="003F716C" w14:paraId="6B54BED9" w14:textId="77777777" w:rsidTr="003F716C">
        <w:trPr>
          <w:trHeight w:val="576"/>
        </w:trPr>
        <w:tc>
          <w:tcPr>
            <w:tcW w:w="1980" w:type="dxa"/>
          </w:tcPr>
          <w:p w14:paraId="41637C1C" w14:textId="77777777" w:rsidR="003F716C" w:rsidRPr="003F716C" w:rsidRDefault="003F716C" w:rsidP="003F716C">
            <w:pPr>
              <w:rPr>
                <w:b/>
                <w:sz w:val="20"/>
                <w:szCs w:val="20"/>
              </w:rPr>
            </w:pPr>
            <w:r w:rsidRPr="003F716C">
              <w:rPr>
                <w:b/>
                <w:sz w:val="20"/>
                <w:szCs w:val="20"/>
              </w:rPr>
              <w:t>Prüfung</w:t>
            </w:r>
          </w:p>
        </w:tc>
        <w:tc>
          <w:tcPr>
            <w:tcW w:w="7513" w:type="dxa"/>
          </w:tcPr>
          <w:p w14:paraId="209D0CA0" w14:textId="77777777" w:rsidR="003F716C" w:rsidRPr="003F716C" w:rsidRDefault="003F716C" w:rsidP="003F716C">
            <w:pPr>
              <w:rPr>
                <w:bCs/>
                <w:sz w:val="22"/>
                <w:szCs w:val="22"/>
              </w:rPr>
            </w:pPr>
            <w:r w:rsidRPr="003F716C">
              <w:rPr>
                <w:bCs/>
                <w:sz w:val="22"/>
                <w:szCs w:val="22"/>
              </w:rPr>
              <w:t>Prüfen Sie elektrische Geräte vor jeder Benutzung auf sichtbare Schäden hin:</w:t>
            </w:r>
          </w:p>
          <w:p w14:paraId="43FA106B" w14:textId="77777777" w:rsidR="003F716C" w:rsidRPr="003F716C" w:rsidRDefault="003F716C" w:rsidP="003F716C">
            <w:pPr>
              <w:rPr>
                <w:bCs/>
                <w:sz w:val="22"/>
                <w:szCs w:val="22"/>
              </w:rPr>
            </w:pPr>
            <w:r w:rsidRPr="003F716C">
              <w:rPr>
                <w:bCs/>
                <w:sz w:val="22"/>
                <w:szCs w:val="22"/>
              </w:rPr>
              <w:t>• Sind Kabel abgeknickt oder Isolierungen schadhaft, ziehen Sie das Gerät aus dem Verkehr und melden</w:t>
            </w:r>
            <w:r>
              <w:rPr>
                <w:bCs/>
                <w:sz w:val="22"/>
                <w:szCs w:val="22"/>
              </w:rPr>
              <w:t xml:space="preserve"> </w:t>
            </w:r>
            <w:r w:rsidRPr="003F716C">
              <w:rPr>
                <w:bCs/>
                <w:sz w:val="22"/>
                <w:szCs w:val="22"/>
              </w:rPr>
              <w:t>Vorgesetzten oder der Elektrofachkraft den Schaden.</w:t>
            </w:r>
          </w:p>
        </w:tc>
      </w:tr>
      <w:tr w:rsidR="003F716C" w14:paraId="04BFAA02" w14:textId="77777777" w:rsidTr="003F716C">
        <w:trPr>
          <w:trHeight w:val="552"/>
        </w:trPr>
        <w:tc>
          <w:tcPr>
            <w:tcW w:w="1980" w:type="dxa"/>
          </w:tcPr>
          <w:p w14:paraId="2D2A6CD7" w14:textId="77777777" w:rsidR="003F716C" w:rsidRPr="003F716C" w:rsidRDefault="003F716C" w:rsidP="003F716C">
            <w:pPr>
              <w:rPr>
                <w:b/>
                <w:sz w:val="20"/>
                <w:szCs w:val="20"/>
              </w:rPr>
            </w:pPr>
            <w:r w:rsidRPr="003F716C">
              <w:rPr>
                <w:b/>
                <w:sz w:val="20"/>
                <w:szCs w:val="20"/>
              </w:rPr>
              <w:t>Mehrfachstecker und Verlängerungskabel</w:t>
            </w:r>
          </w:p>
        </w:tc>
        <w:tc>
          <w:tcPr>
            <w:tcW w:w="7513" w:type="dxa"/>
          </w:tcPr>
          <w:p w14:paraId="4F9E3E0F" w14:textId="77777777" w:rsidR="003F716C" w:rsidRPr="003F716C" w:rsidRDefault="003F716C" w:rsidP="003F716C">
            <w:pPr>
              <w:rPr>
                <w:bCs/>
                <w:sz w:val="22"/>
                <w:szCs w:val="22"/>
              </w:rPr>
            </w:pPr>
            <w:r w:rsidRPr="003F716C">
              <w:rPr>
                <w:bCs/>
                <w:sz w:val="22"/>
                <w:szCs w:val="22"/>
              </w:rPr>
              <w:t>Bevor Sie Mehrfachstecker oder Verlängerungskabel verwenden, fragen Sie die Elektrofachkraft.</w:t>
            </w:r>
            <w:r>
              <w:rPr>
                <w:bCs/>
                <w:sz w:val="22"/>
                <w:szCs w:val="22"/>
              </w:rPr>
              <w:t xml:space="preserve"> </w:t>
            </w:r>
            <w:r w:rsidRPr="003F716C">
              <w:rPr>
                <w:bCs/>
                <w:sz w:val="22"/>
                <w:szCs w:val="22"/>
              </w:rPr>
              <w:t>Schalten Sie vor allem niemals ohne Rückfrage mehrere Mehrfachsteckdosen hintereinander</w:t>
            </w:r>
          </w:p>
        </w:tc>
      </w:tr>
      <w:tr w:rsidR="003F716C" w14:paraId="3BFBF50B" w14:textId="77777777" w:rsidTr="003F716C">
        <w:trPr>
          <w:trHeight w:val="487"/>
        </w:trPr>
        <w:tc>
          <w:tcPr>
            <w:tcW w:w="1980" w:type="dxa"/>
          </w:tcPr>
          <w:p w14:paraId="47E9B910" w14:textId="77777777" w:rsidR="003F716C" w:rsidRPr="003F716C" w:rsidRDefault="003F716C" w:rsidP="003F716C">
            <w:pPr>
              <w:rPr>
                <w:b/>
                <w:sz w:val="20"/>
                <w:szCs w:val="20"/>
              </w:rPr>
            </w:pPr>
            <w:r w:rsidRPr="003F716C">
              <w:rPr>
                <w:b/>
                <w:sz w:val="20"/>
                <w:szCs w:val="20"/>
              </w:rPr>
              <w:t>Ausstecken</w:t>
            </w:r>
          </w:p>
        </w:tc>
        <w:tc>
          <w:tcPr>
            <w:tcW w:w="7513" w:type="dxa"/>
          </w:tcPr>
          <w:p w14:paraId="6C6D6656" w14:textId="77777777" w:rsidR="003F716C" w:rsidRPr="003F716C" w:rsidRDefault="003F716C" w:rsidP="003F716C">
            <w:pPr>
              <w:rPr>
                <w:bCs/>
                <w:sz w:val="22"/>
                <w:szCs w:val="22"/>
              </w:rPr>
            </w:pPr>
            <w:r w:rsidRPr="003F716C">
              <w:rPr>
                <w:bCs/>
                <w:sz w:val="22"/>
                <w:szCs w:val="22"/>
              </w:rPr>
              <w:t>Ziehen Sie Elektrogeräte nie am Kabel aus der Steckdose, sondern am Stecker</w:t>
            </w:r>
          </w:p>
        </w:tc>
      </w:tr>
      <w:tr w:rsidR="003F716C" w14:paraId="3C457673" w14:textId="77777777" w:rsidTr="003F716C">
        <w:trPr>
          <w:trHeight w:val="464"/>
        </w:trPr>
        <w:tc>
          <w:tcPr>
            <w:tcW w:w="1980" w:type="dxa"/>
          </w:tcPr>
          <w:p w14:paraId="4BF46DF4" w14:textId="77777777" w:rsidR="003F716C" w:rsidRPr="003F716C" w:rsidRDefault="003F716C" w:rsidP="003F716C">
            <w:pPr>
              <w:rPr>
                <w:b/>
                <w:sz w:val="20"/>
                <w:szCs w:val="20"/>
              </w:rPr>
            </w:pPr>
            <w:r w:rsidRPr="003F716C">
              <w:rPr>
                <w:b/>
                <w:sz w:val="20"/>
                <w:szCs w:val="20"/>
              </w:rPr>
              <w:t>Schutzabdeckungen</w:t>
            </w:r>
          </w:p>
        </w:tc>
        <w:tc>
          <w:tcPr>
            <w:tcW w:w="7513" w:type="dxa"/>
          </w:tcPr>
          <w:p w14:paraId="7B2B0400" w14:textId="77777777" w:rsidR="003F716C" w:rsidRPr="003F716C" w:rsidRDefault="003F716C" w:rsidP="003F716C">
            <w:pPr>
              <w:rPr>
                <w:bCs/>
                <w:sz w:val="22"/>
                <w:szCs w:val="22"/>
              </w:rPr>
            </w:pPr>
            <w:r w:rsidRPr="003F716C">
              <w:rPr>
                <w:bCs/>
                <w:sz w:val="22"/>
                <w:szCs w:val="22"/>
              </w:rPr>
              <w:t>Öffnen Sie Schutzabdeckungen an Geräten und Maschinen nicht selbst. Überlassen Sie das der Elektrofachkraft</w:t>
            </w:r>
          </w:p>
        </w:tc>
      </w:tr>
      <w:tr w:rsidR="003F716C" w14:paraId="4E64F097" w14:textId="77777777" w:rsidTr="003F716C">
        <w:trPr>
          <w:trHeight w:val="525"/>
        </w:trPr>
        <w:tc>
          <w:tcPr>
            <w:tcW w:w="1980" w:type="dxa"/>
          </w:tcPr>
          <w:p w14:paraId="4FDDFCC2" w14:textId="77777777" w:rsidR="003F716C" w:rsidRPr="003F716C" w:rsidRDefault="003F716C" w:rsidP="003F716C">
            <w:pPr>
              <w:rPr>
                <w:b/>
                <w:sz w:val="20"/>
                <w:szCs w:val="20"/>
              </w:rPr>
            </w:pPr>
            <w:r w:rsidRPr="003F716C">
              <w:rPr>
                <w:b/>
                <w:sz w:val="20"/>
                <w:szCs w:val="20"/>
              </w:rPr>
              <w:t>Reparaturen</w:t>
            </w:r>
          </w:p>
        </w:tc>
        <w:tc>
          <w:tcPr>
            <w:tcW w:w="7513" w:type="dxa"/>
          </w:tcPr>
          <w:p w14:paraId="1236764C" w14:textId="77777777" w:rsidR="003F716C" w:rsidRPr="003F716C" w:rsidRDefault="003F716C" w:rsidP="003F716C">
            <w:pPr>
              <w:rPr>
                <w:bCs/>
                <w:sz w:val="22"/>
                <w:szCs w:val="22"/>
              </w:rPr>
            </w:pPr>
            <w:r w:rsidRPr="003F716C">
              <w:rPr>
                <w:bCs/>
                <w:sz w:val="22"/>
                <w:szCs w:val="22"/>
              </w:rPr>
              <w:t>Ausschließlich Fachleute dürfen elektrische Geräte reparieren. Auch, wenn Ihnen der Schaden noch so</w:t>
            </w:r>
            <w:r>
              <w:rPr>
                <w:bCs/>
                <w:sz w:val="22"/>
                <w:szCs w:val="22"/>
              </w:rPr>
              <w:t xml:space="preserve"> </w:t>
            </w:r>
            <w:r w:rsidRPr="003F716C">
              <w:rPr>
                <w:bCs/>
                <w:sz w:val="22"/>
                <w:szCs w:val="22"/>
              </w:rPr>
              <w:t>klein vorkommt oder Sie meinen, die Reparatur selber machen zu können.</w:t>
            </w:r>
          </w:p>
        </w:tc>
      </w:tr>
      <w:tr w:rsidR="003F716C" w14:paraId="6F69C584" w14:textId="77777777" w:rsidTr="003F716C">
        <w:trPr>
          <w:trHeight w:val="502"/>
        </w:trPr>
        <w:tc>
          <w:tcPr>
            <w:tcW w:w="1980" w:type="dxa"/>
          </w:tcPr>
          <w:p w14:paraId="116EA66D" w14:textId="77777777" w:rsidR="003F716C" w:rsidRPr="003F716C" w:rsidRDefault="003F716C" w:rsidP="003F716C">
            <w:pPr>
              <w:rPr>
                <w:b/>
                <w:sz w:val="20"/>
                <w:szCs w:val="20"/>
              </w:rPr>
            </w:pPr>
            <w:r w:rsidRPr="003F716C">
              <w:rPr>
                <w:b/>
                <w:sz w:val="20"/>
                <w:szCs w:val="20"/>
              </w:rPr>
              <w:t>Reinigung</w:t>
            </w:r>
          </w:p>
        </w:tc>
        <w:tc>
          <w:tcPr>
            <w:tcW w:w="7513" w:type="dxa"/>
          </w:tcPr>
          <w:p w14:paraId="5CF367B5" w14:textId="77777777" w:rsidR="003F716C" w:rsidRDefault="003F716C" w:rsidP="003F716C">
            <w:pPr>
              <w:rPr>
                <w:bCs/>
                <w:sz w:val="22"/>
                <w:szCs w:val="22"/>
              </w:rPr>
            </w:pPr>
            <w:r w:rsidRPr="003F716C">
              <w:rPr>
                <w:bCs/>
                <w:sz w:val="22"/>
                <w:szCs w:val="22"/>
              </w:rPr>
              <w:t>Tauchen Sie Elektrogeräte, wie zum Beispiel Kaffeemaschinen, zur Reinigung nie ins Wasser.</w:t>
            </w:r>
            <w:r>
              <w:rPr>
                <w:bCs/>
                <w:sz w:val="22"/>
                <w:szCs w:val="22"/>
              </w:rPr>
              <w:t xml:space="preserve"> </w:t>
            </w:r>
          </w:p>
          <w:p w14:paraId="00DE68DE" w14:textId="77777777" w:rsidR="003F716C" w:rsidRPr="003F716C" w:rsidRDefault="003F716C" w:rsidP="003F716C">
            <w:pPr>
              <w:rPr>
                <w:bCs/>
                <w:sz w:val="22"/>
                <w:szCs w:val="22"/>
              </w:rPr>
            </w:pPr>
            <w:r w:rsidRPr="003F716C">
              <w:rPr>
                <w:bCs/>
                <w:sz w:val="22"/>
                <w:szCs w:val="22"/>
              </w:rPr>
              <w:t>Ziehen Sie vor dem Putzen den Netzstecker. Reinigen Sie nur das Gehäuse – und zwar mit einem feuchten</w:t>
            </w:r>
            <w:r>
              <w:rPr>
                <w:bCs/>
                <w:sz w:val="22"/>
                <w:szCs w:val="22"/>
              </w:rPr>
              <w:t xml:space="preserve"> </w:t>
            </w:r>
            <w:r w:rsidRPr="003F716C">
              <w:rPr>
                <w:bCs/>
                <w:sz w:val="22"/>
                <w:szCs w:val="22"/>
              </w:rPr>
              <w:t>Lappen.</w:t>
            </w:r>
          </w:p>
        </w:tc>
      </w:tr>
      <w:tr w:rsidR="003F716C" w14:paraId="39C56332" w14:textId="77777777" w:rsidTr="003F716C">
        <w:tc>
          <w:tcPr>
            <w:tcW w:w="1980" w:type="dxa"/>
          </w:tcPr>
          <w:p w14:paraId="47CB53FD" w14:textId="77777777" w:rsidR="003F716C" w:rsidRPr="003F716C" w:rsidRDefault="003F716C" w:rsidP="003F716C">
            <w:pPr>
              <w:rPr>
                <w:b/>
                <w:bCs/>
                <w:sz w:val="20"/>
                <w:szCs w:val="20"/>
              </w:rPr>
            </w:pPr>
            <w:r w:rsidRPr="003F716C">
              <w:rPr>
                <w:b/>
                <w:bCs/>
                <w:sz w:val="20"/>
                <w:szCs w:val="20"/>
              </w:rPr>
              <w:t>Stolperfallen vermeiden</w:t>
            </w:r>
          </w:p>
        </w:tc>
        <w:tc>
          <w:tcPr>
            <w:tcW w:w="7513" w:type="dxa"/>
          </w:tcPr>
          <w:p w14:paraId="5E61D9AA" w14:textId="77777777" w:rsidR="003F716C" w:rsidRPr="003F716C" w:rsidRDefault="003F716C" w:rsidP="003F716C">
            <w:pPr>
              <w:rPr>
                <w:bCs/>
                <w:sz w:val="22"/>
                <w:szCs w:val="22"/>
              </w:rPr>
            </w:pPr>
            <w:r w:rsidRPr="003F716C">
              <w:rPr>
                <w:bCs/>
                <w:sz w:val="22"/>
                <w:szCs w:val="22"/>
              </w:rPr>
              <w:t>Legen Sie Elektrokabel nicht über Laufwege. Sind zusätzliche Kabel erforderlich, lassen Sie diese von</w:t>
            </w:r>
          </w:p>
          <w:p w14:paraId="6AE836E8" w14:textId="77777777" w:rsidR="003F716C" w:rsidRPr="003F716C" w:rsidRDefault="003F716C" w:rsidP="003F716C">
            <w:pPr>
              <w:rPr>
                <w:bCs/>
                <w:sz w:val="22"/>
                <w:szCs w:val="22"/>
              </w:rPr>
            </w:pPr>
            <w:r w:rsidRPr="003F716C">
              <w:rPr>
                <w:bCs/>
                <w:sz w:val="22"/>
                <w:szCs w:val="22"/>
              </w:rPr>
              <w:t>• der Elektrofachkraft</w:t>
            </w:r>
          </w:p>
          <w:p w14:paraId="698F4E8D" w14:textId="77777777" w:rsidR="003F716C" w:rsidRPr="003F716C" w:rsidRDefault="003F716C" w:rsidP="003F716C">
            <w:pPr>
              <w:rPr>
                <w:bCs/>
                <w:sz w:val="22"/>
                <w:szCs w:val="22"/>
              </w:rPr>
            </w:pPr>
            <w:r w:rsidRPr="003F716C">
              <w:rPr>
                <w:bCs/>
                <w:sz w:val="22"/>
                <w:szCs w:val="22"/>
              </w:rPr>
              <w:t>installieren.</w:t>
            </w:r>
          </w:p>
        </w:tc>
      </w:tr>
    </w:tbl>
    <w:p w14:paraId="647B4530" w14:textId="77777777" w:rsidR="00E158B4" w:rsidRDefault="00E158B4">
      <w:r>
        <w:br w:type="page"/>
      </w:r>
    </w:p>
    <w:p w14:paraId="681A1BF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CB021FB"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C14840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5A1B002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8E2982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7F53B1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5E97A8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90FB48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A8DDDE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F86197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8AE51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983391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31CE6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3C7C486" w14:textId="77777777" w:rsidR="00E158B4" w:rsidRDefault="00E158B4" w:rsidP="00E158B4">
      <w:pPr>
        <w:shd w:val="clear" w:color="auto" w:fill="FFFFFF"/>
        <w:rPr>
          <w:rFonts w:ascii="Arial" w:eastAsia="Times New Roman" w:hAnsi="Arial" w:cs="Arial"/>
          <w:b/>
          <w:bCs/>
          <w:color w:val="313131"/>
          <w:lang w:eastAsia="de-DE"/>
        </w:rPr>
      </w:pPr>
    </w:p>
    <w:p w14:paraId="21CAF54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22FE81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2E8025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9AE95B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9B2F467"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415704F4" w14:textId="77777777" w:rsidR="00E158B4" w:rsidRDefault="00E158B4" w:rsidP="00E158B4">
      <w:pPr>
        <w:shd w:val="clear" w:color="auto" w:fill="FFFFFF"/>
        <w:rPr>
          <w:rFonts w:ascii="Arial" w:eastAsia="Times New Roman" w:hAnsi="Arial" w:cs="Arial"/>
          <w:color w:val="313131"/>
          <w:lang w:eastAsia="de-DE"/>
        </w:rPr>
      </w:pPr>
    </w:p>
    <w:p w14:paraId="4265DDBB" w14:textId="77777777" w:rsidR="00E158B4" w:rsidRPr="00623F23" w:rsidRDefault="00E158B4" w:rsidP="00E158B4">
      <w:pPr>
        <w:shd w:val="clear" w:color="auto" w:fill="FFFFFF"/>
        <w:rPr>
          <w:rFonts w:ascii="Arial" w:eastAsia="Times New Roman" w:hAnsi="Arial" w:cs="Arial"/>
          <w:color w:val="313131"/>
          <w:lang w:eastAsia="de-DE"/>
        </w:rPr>
      </w:pPr>
    </w:p>
    <w:p w14:paraId="58F827A6"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C4BE2">
        <w:rPr>
          <w:rFonts w:ascii="Arial" w:eastAsia="Times New Roman" w:hAnsi="Arial" w:cs="Arial"/>
          <w:color w:val="868686"/>
          <w:sz w:val="13"/>
          <w:szCs w:val="13"/>
          <w:lang w:eastAsia="de-DE"/>
        </w:rPr>
        <w:t>24</w:t>
      </w:r>
      <w:r>
        <w:rPr>
          <w:rFonts w:ascii="Arial" w:eastAsia="Times New Roman" w:hAnsi="Arial" w:cs="Arial"/>
          <w:color w:val="868686"/>
          <w:sz w:val="13"/>
          <w:szCs w:val="13"/>
          <w:lang w:eastAsia="de-DE"/>
        </w:rPr>
        <w:t>/20</w:t>
      </w:r>
    </w:p>
    <w:p w14:paraId="4315E78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A6089FA"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E6989" w14:textId="77777777" w:rsidR="00C05F7B" w:rsidRDefault="00C05F7B" w:rsidP="00E158B4">
      <w:r>
        <w:separator/>
      </w:r>
    </w:p>
  </w:endnote>
  <w:endnote w:type="continuationSeparator" w:id="0">
    <w:p w14:paraId="2A1C738B" w14:textId="77777777" w:rsidR="00C05F7B" w:rsidRDefault="00C05F7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661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0F06F4BF"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8E7F0F2"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14:paraId="1513382D" w14:textId="77777777"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08F1D" w14:textId="77777777" w:rsidR="00C05F7B" w:rsidRDefault="00C05F7B" w:rsidP="00E158B4">
      <w:r>
        <w:separator/>
      </w:r>
    </w:p>
  </w:footnote>
  <w:footnote w:type="continuationSeparator" w:id="0">
    <w:p w14:paraId="750B8241" w14:textId="77777777" w:rsidR="00C05F7B" w:rsidRDefault="00C05F7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E544F"/>
    <w:rsid w:val="00342C1A"/>
    <w:rsid w:val="003668C1"/>
    <w:rsid w:val="003F716C"/>
    <w:rsid w:val="005244F8"/>
    <w:rsid w:val="005A23A6"/>
    <w:rsid w:val="00620B3E"/>
    <w:rsid w:val="006844EB"/>
    <w:rsid w:val="00725928"/>
    <w:rsid w:val="007A3679"/>
    <w:rsid w:val="008033F4"/>
    <w:rsid w:val="00871215"/>
    <w:rsid w:val="009320F4"/>
    <w:rsid w:val="00A43BF9"/>
    <w:rsid w:val="00A545EE"/>
    <w:rsid w:val="00AD3F32"/>
    <w:rsid w:val="00B82DDC"/>
    <w:rsid w:val="00C05F7B"/>
    <w:rsid w:val="00E158B4"/>
    <w:rsid w:val="00E62A7B"/>
    <w:rsid w:val="00E90C9F"/>
    <w:rsid w:val="00EC4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25FE"/>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7121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2020-10-20T05:39:00Z</dcterms:created>
  <dcterms:modified xsi:type="dcterms:W3CDTF">2020-10-20T05:39:00Z</dcterms:modified>
</cp:coreProperties>
</file>