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FEA4" w14:textId="77777777" w:rsidR="00E239BD" w:rsidRDefault="00FE1C8F" w:rsidP="00FE1C8F">
      <w:pPr>
        <w:spacing w:after="160" w:line="259" w:lineRule="auto"/>
        <w:rPr>
          <w:rFonts w:asciiTheme="minorHAnsi" w:hAnsiTheme="minorHAnsi"/>
          <w:b/>
          <w:sz w:val="32"/>
          <w:szCs w:val="32"/>
        </w:rPr>
      </w:pPr>
      <w:r w:rsidRPr="00FE1C8F">
        <w:rPr>
          <w:rFonts w:asciiTheme="minorHAnsi" w:hAnsiTheme="minorHAnsi"/>
          <w:b/>
          <w:sz w:val="32"/>
          <w:szCs w:val="32"/>
        </w:rPr>
        <w:t>Schnell-Check</w:t>
      </w:r>
      <w:r>
        <w:rPr>
          <w:rFonts w:asciiTheme="minorHAnsi" w:hAnsiTheme="minorHAnsi"/>
          <w:b/>
          <w:sz w:val="32"/>
          <w:szCs w:val="32"/>
        </w:rPr>
        <w:t xml:space="preserve"> </w:t>
      </w:r>
      <w:r w:rsidRPr="00FE1C8F">
        <w:rPr>
          <w:rFonts w:asciiTheme="minorHAnsi" w:hAnsiTheme="minorHAnsi"/>
          <w:b/>
          <w:sz w:val="32"/>
          <w:szCs w:val="32"/>
        </w:rPr>
        <w:t>der Maßnahmen bei</w:t>
      </w:r>
      <w:r>
        <w:rPr>
          <w:rFonts w:asciiTheme="minorHAnsi" w:hAnsiTheme="minorHAnsi"/>
          <w:b/>
          <w:sz w:val="32"/>
          <w:szCs w:val="32"/>
        </w:rPr>
        <w:t xml:space="preserve"> </w:t>
      </w:r>
      <w:r w:rsidRPr="00FE1C8F">
        <w:rPr>
          <w:rFonts w:asciiTheme="minorHAnsi" w:hAnsiTheme="minorHAnsi"/>
          <w:b/>
          <w:sz w:val="32"/>
          <w:szCs w:val="32"/>
        </w:rPr>
        <w:t>staubenden Schüttgütern</w:t>
      </w:r>
    </w:p>
    <w:tbl>
      <w:tblPr>
        <w:tblStyle w:val="Tabellenraster8"/>
        <w:tblW w:w="0" w:type="auto"/>
        <w:tblLook w:val="04A0" w:firstRow="1" w:lastRow="0" w:firstColumn="1" w:lastColumn="0" w:noHBand="0" w:noVBand="1"/>
      </w:tblPr>
      <w:tblGrid>
        <w:gridCol w:w="7366"/>
        <w:gridCol w:w="1383"/>
      </w:tblGrid>
      <w:tr w:rsidR="007117C2" w:rsidRPr="00AA687B" w14:paraId="5207DF5E" w14:textId="77777777" w:rsidTr="007117C2">
        <w:trPr>
          <w:trHeight w:val="533"/>
        </w:trPr>
        <w:tc>
          <w:tcPr>
            <w:tcW w:w="7366" w:type="dxa"/>
            <w:shd w:val="clear" w:color="auto" w:fill="DEEAF6" w:themeFill="accent1" w:themeFillTint="33"/>
          </w:tcPr>
          <w:p w14:paraId="15528F74" w14:textId="77777777" w:rsidR="007117C2" w:rsidRPr="00AA687B" w:rsidRDefault="007117C2" w:rsidP="008065EB">
            <w:pPr>
              <w:rPr>
                <w:b/>
              </w:rPr>
            </w:pPr>
            <w:r w:rsidRPr="00AA687B">
              <w:rPr>
                <w:b/>
              </w:rPr>
              <w:t xml:space="preserve">Prüffrage </w:t>
            </w:r>
          </w:p>
        </w:tc>
        <w:tc>
          <w:tcPr>
            <w:tcW w:w="1383" w:type="dxa"/>
            <w:shd w:val="clear" w:color="auto" w:fill="DEEAF6" w:themeFill="accent1" w:themeFillTint="33"/>
          </w:tcPr>
          <w:p w14:paraId="1B561F9F" w14:textId="77777777" w:rsidR="007117C2" w:rsidRPr="00AA687B" w:rsidRDefault="007117C2" w:rsidP="008065EB">
            <w:pPr>
              <w:rPr>
                <w:b/>
              </w:rPr>
            </w:pPr>
            <w:r w:rsidRPr="00AA687B">
              <w:rPr>
                <w:b/>
              </w:rPr>
              <w:t>OK?</w:t>
            </w:r>
          </w:p>
        </w:tc>
      </w:tr>
      <w:tr w:rsidR="007117C2" w:rsidRPr="004559AB" w14:paraId="34AB2FF9" w14:textId="77777777" w:rsidTr="008065EB">
        <w:tc>
          <w:tcPr>
            <w:tcW w:w="7366" w:type="dxa"/>
          </w:tcPr>
          <w:p w14:paraId="1310F35D" w14:textId="77777777" w:rsidR="007117C2" w:rsidRPr="004559AB" w:rsidRDefault="007117C2" w:rsidP="008065EB">
            <w:r>
              <w:t>Die staubenden Schüttgüter werden in geschlossenen Anlagen aufbewahrt?</w:t>
            </w:r>
          </w:p>
        </w:tc>
        <w:tc>
          <w:tcPr>
            <w:tcW w:w="1383" w:type="dxa"/>
          </w:tcPr>
          <w:p w14:paraId="0C5504F0" w14:textId="77777777" w:rsidR="007117C2" w:rsidRDefault="007117C2" w:rsidP="008065EB"/>
        </w:tc>
      </w:tr>
      <w:tr w:rsidR="007117C2" w:rsidRPr="004559AB" w14:paraId="457403C2" w14:textId="77777777" w:rsidTr="008065EB">
        <w:tc>
          <w:tcPr>
            <w:tcW w:w="7366" w:type="dxa"/>
          </w:tcPr>
          <w:p w14:paraId="265C338F" w14:textId="77777777" w:rsidR="007117C2" w:rsidRPr="004559AB" w:rsidRDefault="007117C2" w:rsidP="008065EB">
            <w:r>
              <w:t>Der Staub wird direkt abgesaugt, beispielweise am Entnahmezapfen?</w:t>
            </w:r>
          </w:p>
        </w:tc>
        <w:tc>
          <w:tcPr>
            <w:tcW w:w="1383" w:type="dxa"/>
          </w:tcPr>
          <w:p w14:paraId="3A32AF18" w14:textId="77777777" w:rsidR="007117C2" w:rsidRDefault="007117C2" w:rsidP="008065EB"/>
        </w:tc>
      </w:tr>
      <w:tr w:rsidR="007117C2" w:rsidRPr="004559AB" w14:paraId="2A75D8A3" w14:textId="77777777" w:rsidTr="008065EB">
        <w:tc>
          <w:tcPr>
            <w:tcW w:w="7366" w:type="dxa"/>
          </w:tcPr>
          <w:p w14:paraId="0EC113BA" w14:textId="77777777" w:rsidR="007117C2" w:rsidRDefault="007117C2" w:rsidP="008065EB">
            <w:r>
              <w:t>Es wird meistens feucht gearbeitet, z. b. durch feinen Wassernebel, damit erst gar kein Staub entstehen kann?</w:t>
            </w:r>
          </w:p>
          <w:p w14:paraId="201E8FC7" w14:textId="77777777" w:rsidR="007117C2" w:rsidRPr="00AA687B" w:rsidRDefault="007117C2" w:rsidP="008065EB">
            <w:pPr>
              <w:rPr>
                <w:b/>
              </w:rPr>
            </w:pPr>
            <w:r w:rsidRPr="00AA687B">
              <w:rPr>
                <w:b/>
              </w:rPr>
              <w:t>Wichtig</w:t>
            </w:r>
            <w:r>
              <w:rPr>
                <w:b/>
              </w:rPr>
              <w:t>!</w:t>
            </w:r>
          </w:p>
          <w:p w14:paraId="4F7E8A87" w14:textId="77777777" w:rsidR="007117C2" w:rsidRPr="004559AB" w:rsidRDefault="007117C2" w:rsidP="008065EB">
            <w:r>
              <w:t>Allerdings müssen Sie hier darauf achten, dass es sich um Schüttgut handelt, dass Feuchtigkeit verträgt wie z. B. Sand oder Kies usw.</w:t>
            </w:r>
          </w:p>
        </w:tc>
        <w:tc>
          <w:tcPr>
            <w:tcW w:w="1383" w:type="dxa"/>
          </w:tcPr>
          <w:p w14:paraId="44953097" w14:textId="77777777" w:rsidR="007117C2" w:rsidRDefault="007117C2" w:rsidP="008065EB"/>
        </w:tc>
      </w:tr>
      <w:tr w:rsidR="007117C2" w:rsidRPr="004559AB" w14:paraId="77B46035" w14:textId="77777777" w:rsidTr="008065EB">
        <w:tc>
          <w:tcPr>
            <w:tcW w:w="7366" w:type="dxa"/>
          </w:tcPr>
          <w:p w14:paraId="0604BF82" w14:textId="77777777" w:rsidR="007117C2" w:rsidRPr="004559AB" w:rsidRDefault="007117C2" w:rsidP="008065EB">
            <w:r>
              <w:t>Für ausreichende Belüftung in den Arbeitsräumen ist gesorgt?</w:t>
            </w:r>
          </w:p>
        </w:tc>
        <w:tc>
          <w:tcPr>
            <w:tcW w:w="1383" w:type="dxa"/>
          </w:tcPr>
          <w:p w14:paraId="7F338CFA" w14:textId="77777777" w:rsidR="007117C2" w:rsidRDefault="007117C2" w:rsidP="008065EB"/>
        </w:tc>
      </w:tr>
      <w:tr w:rsidR="007117C2" w:rsidRPr="004559AB" w14:paraId="7641F82A" w14:textId="77777777" w:rsidTr="008065EB">
        <w:tc>
          <w:tcPr>
            <w:tcW w:w="7366" w:type="dxa"/>
          </w:tcPr>
          <w:p w14:paraId="5DDBC82A" w14:textId="77777777" w:rsidR="007117C2" w:rsidRPr="004559AB" w:rsidRDefault="007117C2" w:rsidP="008065EB">
            <w:r>
              <w:t>Entstauber der Klasse „M“ werden eingesetzt?</w:t>
            </w:r>
          </w:p>
        </w:tc>
        <w:tc>
          <w:tcPr>
            <w:tcW w:w="1383" w:type="dxa"/>
          </w:tcPr>
          <w:p w14:paraId="539AD749" w14:textId="77777777" w:rsidR="007117C2" w:rsidRDefault="007117C2" w:rsidP="008065EB"/>
        </w:tc>
      </w:tr>
      <w:tr w:rsidR="007117C2" w:rsidRPr="004559AB" w14:paraId="3750192A" w14:textId="77777777" w:rsidTr="008065EB">
        <w:tc>
          <w:tcPr>
            <w:tcW w:w="7366" w:type="dxa"/>
          </w:tcPr>
          <w:p w14:paraId="5BDA4BA2" w14:textId="77777777" w:rsidR="007117C2" w:rsidRPr="004559AB" w:rsidRDefault="007117C2" w:rsidP="008065EB">
            <w:r>
              <w:t>Für Persönliche Schutzausrüstung, z.B. Atemschutz ist gesorgt?</w:t>
            </w:r>
          </w:p>
        </w:tc>
        <w:tc>
          <w:tcPr>
            <w:tcW w:w="1383" w:type="dxa"/>
          </w:tcPr>
          <w:p w14:paraId="609460BD" w14:textId="77777777" w:rsidR="007117C2" w:rsidRDefault="007117C2" w:rsidP="008065EB"/>
        </w:tc>
      </w:tr>
    </w:tbl>
    <w:p w14:paraId="16E22652" w14:textId="77777777" w:rsidR="00E239BD" w:rsidRDefault="00E239BD"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7CE4C4E4"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F626C5D"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DE430A2"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262A92A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A48649C"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56489601"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39AF7C54"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4185C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18B6B07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39B7D8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2C3AE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DD727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07DD78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56C29077" w14:textId="77777777" w:rsidR="00E158B4" w:rsidRDefault="00E158B4" w:rsidP="00E158B4">
      <w:pPr>
        <w:shd w:val="clear" w:color="auto" w:fill="FFFFFF"/>
        <w:rPr>
          <w:rFonts w:ascii="Arial" w:eastAsia="Times New Roman" w:hAnsi="Arial" w:cs="Arial"/>
          <w:b/>
          <w:bCs/>
          <w:color w:val="313131"/>
          <w:lang w:eastAsia="de-DE"/>
        </w:rPr>
      </w:pPr>
    </w:p>
    <w:p w14:paraId="012CFC14"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35CF2C63"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67E6906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133DCA4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486EFD9"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07AC25B0" w14:textId="77777777" w:rsidR="00E158B4" w:rsidRDefault="00E158B4" w:rsidP="00E158B4">
      <w:pPr>
        <w:shd w:val="clear" w:color="auto" w:fill="FFFFFF"/>
        <w:rPr>
          <w:rFonts w:ascii="Arial" w:eastAsia="Times New Roman" w:hAnsi="Arial" w:cs="Arial"/>
          <w:color w:val="313131"/>
          <w:lang w:eastAsia="de-DE"/>
        </w:rPr>
      </w:pPr>
    </w:p>
    <w:p w14:paraId="722E79D8" w14:textId="77777777" w:rsidR="00E158B4" w:rsidRPr="00623F23" w:rsidRDefault="00E158B4" w:rsidP="00E158B4">
      <w:pPr>
        <w:shd w:val="clear" w:color="auto" w:fill="FFFFFF"/>
        <w:rPr>
          <w:rFonts w:ascii="Arial" w:eastAsia="Times New Roman" w:hAnsi="Arial" w:cs="Arial"/>
          <w:color w:val="313131"/>
          <w:lang w:eastAsia="de-DE"/>
        </w:rPr>
      </w:pPr>
    </w:p>
    <w:p w14:paraId="7C055A69"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239BD">
        <w:rPr>
          <w:rFonts w:ascii="Arial" w:eastAsia="Times New Roman" w:hAnsi="Arial" w:cs="Arial"/>
          <w:color w:val="868686"/>
          <w:sz w:val="13"/>
          <w:szCs w:val="13"/>
          <w:lang w:eastAsia="de-DE"/>
        </w:rPr>
        <w:t>2</w:t>
      </w:r>
      <w:r w:rsidR="007117C2">
        <w:rPr>
          <w:rFonts w:ascii="Arial" w:eastAsia="Times New Roman" w:hAnsi="Arial" w:cs="Arial"/>
          <w:color w:val="868686"/>
          <w:sz w:val="13"/>
          <w:szCs w:val="13"/>
          <w:lang w:eastAsia="de-DE"/>
        </w:rPr>
        <w:t>2</w:t>
      </w:r>
      <w:r w:rsidR="00D51C88">
        <w:rPr>
          <w:rFonts w:ascii="Arial" w:eastAsia="Times New Roman" w:hAnsi="Arial" w:cs="Arial"/>
          <w:color w:val="868686"/>
          <w:sz w:val="13"/>
          <w:szCs w:val="13"/>
          <w:lang w:eastAsia="de-DE"/>
        </w:rPr>
        <w:t>/21</w:t>
      </w:r>
    </w:p>
    <w:p w14:paraId="746A7397"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2E15507"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0E29" w14:textId="77777777" w:rsidR="00B54C9A" w:rsidRDefault="00B54C9A" w:rsidP="00E158B4">
      <w:r>
        <w:separator/>
      </w:r>
    </w:p>
  </w:endnote>
  <w:endnote w:type="continuationSeparator" w:id="0">
    <w:p w14:paraId="3BBFE8F0" w14:textId="77777777" w:rsidR="00B54C9A" w:rsidRDefault="00B54C9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F0EA"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5FF51CCB"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95E8524"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27FC" w14:textId="77777777" w:rsidR="00B54C9A" w:rsidRDefault="00B54C9A" w:rsidP="00E158B4">
      <w:r>
        <w:separator/>
      </w:r>
    </w:p>
  </w:footnote>
  <w:footnote w:type="continuationSeparator" w:id="0">
    <w:p w14:paraId="4116BEC6" w14:textId="77777777" w:rsidR="00B54C9A" w:rsidRDefault="00B54C9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D8863B2"/>
    <w:multiLevelType w:val="hybridMultilevel"/>
    <w:tmpl w:val="013CB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22564B"/>
    <w:rsid w:val="002658F3"/>
    <w:rsid w:val="0029392A"/>
    <w:rsid w:val="00297244"/>
    <w:rsid w:val="002F4981"/>
    <w:rsid w:val="00342C1A"/>
    <w:rsid w:val="003668C1"/>
    <w:rsid w:val="00367481"/>
    <w:rsid w:val="003B57EC"/>
    <w:rsid w:val="003E1165"/>
    <w:rsid w:val="004426F8"/>
    <w:rsid w:val="004B52EB"/>
    <w:rsid w:val="005A23A6"/>
    <w:rsid w:val="005C1842"/>
    <w:rsid w:val="005C42D1"/>
    <w:rsid w:val="005C4C50"/>
    <w:rsid w:val="005E05B4"/>
    <w:rsid w:val="00620B3E"/>
    <w:rsid w:val="006844EB"/>
    <w:rsid w:val="006A1283"/>
    <w:rsid w:val="006D77AC"/>
    <w:rsid w:val="006F7FBC"/>
    <w:rsid w:val="007117C2"/>
    <w:rsid w:val="007225E0"/>
    <w:rsid w:val="00727E78"/>
    <w:rsid w:val="00770B26"/>
    <w:rsid w:val="007A0BE3"/>
    <w:rsid w:val="007A3679"/>
    <w:rsid w:val="007C7C53"/>
    <w:rsid w:val="007E58DE"/>
    <w:rsid w:val="008033F4"/>
    <w:rsid w:val="00834449"/>
    <w:rsid w:val="00862CAE"/>
    <w:rsid w:val="008F463C"/>
    <w:rsid w:val="009320F4"/>
    <w:rsid w:val="009463E1"/>
    <w:rsid w:val="0095140E"/>
    <w:rsid w:val="009723F3"/>
    <w:rsid w:val="009D4209"/>
    <w:rsid w:val="009F6A8D"/>
    <w:rsid w:val="00A03885"/>
    <w:rsid w:val="00A3504B"/>
    <w:rsid w:val="00A46089"/>
    <w:rsid w:val="00A47FDA"/>
    <w:rsid w:val="00A545EE"/>
    <w:rsid w:val="00AA600F"/>
    <w:rsid w:val="00AB7CE7"/>
    <w:rsid w:val="00AC3D9A"/>
    <w:rsid w:val="00AD3F32"/>
    <w:rsid w:val="00B07589"/>
    <w:rsid w:val="00B3508B"/>
    <w:rsid w:val="00B54C9A"/>
    <w:rsid w:val="00B906E8"/>
    <w:rsid w:val="00B90D4E"/>
    <w:rsid w:val="00BA595D"/>
    <w:rsid w:val="00C077F3"/>
    <w:rsid w:val="00C91F8B"/>
    <w:rsid w:val="00CA1160"/>
    <w:rsid w:val="00D31087"/>
    <w:rsid w:val="00D51C88"/>
    <w:rsid w:val="00D648DC"/>
    <w:rsid w:val="00DE54F5"/>
    <w:rsid w:val="00E07C66"/>
    <w:rsid w:val="00E158B4"/>
    <w:rsid w:val="00E239BD"/>
    <w:rsid w:val="00E554B4"/>
    <w:rsid w:val="00E66C50"/>
    <w:rsid w:val="00EE1A1C"/>
    <w:rsid w:val="00F14AE9"/>
    <w:rsid w:val="00F42B3B"/>
    <w:rsid w:val="00F608BE"/>
    <w:rsid w:val="00F67AFB"/>
    <w:rsid w:val="00FB186A"/>
    <w:rsid w:val="00FE1C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F777"/>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E239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7117C2"/>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E9F14-B763-47FE-91BD-F83F5842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2021-09-21T14:35:00Z</dcterms:created>
  <dcterms:modified xsi:type="dcterms:W3CDTF">2021-09-21T14:35:00Z</dcterms:modified>
</cp:coreProperties>
</file>