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3317" w:rsidRDefault="0077469F" w:rsidP="0077469F">
      <w:pPr>
        <w:rPr>
          <w:b/>
          <w:sz w:val="32"/>
          <w:szCs w:val="32"/>
        </w:rPr>
      </w:pPr>
      <w:r w:rsidRPr="0077469F">
        <w:rPr>
          <w:b/>
          <w:sz w:val="32"/>
          <w:szCs w:val="32"/>
        </w:rPr>
        <w:t>Übersicht: Mit diesen Fragen legen Sie die Zielgruppe</w:t>
      </w:r>
      <w:r>
        <w:rPr>
          <w:b/>
          <w:sz w:val="32"/>
          <w:szCs w:val="32"/>
        </w:rPr>
        <w:t xml:space="preserve"> </w:t>
      </w:r>
      <w:r w:rsidRPr="0077469F">
        <w:rPr>
          <w:b/>
          <w:sz w:val="32"/>
          <w:szCs w:val="32"/>
        </w:rPr>
        <w:t>Ihrer Unterweisung fest</w:t>
      </w:r>
    </w:p>
    <w:p w:rsidR="0077469F" w:rsidRDefault="0077469F" w:rsidP="0077469F">
      <w:pPr>
        <w:rPr>
          <w:b/>
          <w:sz w:val="32"/>
          <w:szCs w:val="32"/>
        </w:rPr>
      </w:pPr>
    </w:p>
    <w:p w:rsidR="0077469F" w:rsidRDefault="0077469F" w:rsidP="0077469F"/>
    <w:p w:rsidR="00D840D8" w:rsidRPr="00D840D8" w:rsidRDefault="00D840D8" w:rsidP="00844DD2">
      <w:pPr>
        <w:shd w:val="clear" w:color="auto" w:fill="FFF2CC" w:themeFill="accent4" w:themeFillTint="33"/>
        <w:rPr>
          <w:b/>
        </w:rPr>
      </w:pPr>
      <w:r w:rsidRPr="00D840D8">
        <w:rPr>
          <w:b/>
        </w:rPr>
        <w:t>Frage</w:t>
      </w:r>
      <w:r w:rsidRPr="00D840D8">
        <w:rPr>
          <w:b/>
        </w:rPr>
        <w:tab/>
      </w:r>
      <w:r w:rsidRPr="00D840D8">
        <w:rPr>
          <w:b/>
        </w:rPr>
        <w:tab/>
      </w:r>
      <w:r w:rsidRPr="00D840D8">
        <w:rPr>
          <w:b/>
        </w:rPr>
        <w:tab/>
      </w:r>
      <w:r w:rsidRPr="00D840D8">
        <w:rPr>
          <w:b/>
        </w:rPr>
        <w:tab/>
      </w:r>
      <w:r w:rsidRPr="00D840D8">
        <w:rPr>
          <w:b/>
        </w:rPr>
        <w:tab/>
      </w:r>
      <w:r w:rsidRPr="00D840D8">
        <w:rPr>
          <w:b/>
        </w:rPr>
        <w:tab/>
      </w:r>
      <w:r w:rsidRPr="00D840D8">
        <w:rPr>
          <w:b/>
        </w:rPr>
        <w:tab/>
      </w:r>
      <w:r w:rsidRPr="00D840D8">
        <w:rPr>
          <w:b/>
        </w:rPr>
        <w:tab/>
        <w:t>Ihre Antwort</w:t>
      </w:r>
    </w:p>
    <w:tbl>
      <w:tblPr>
        <w:tblStyle w:val="Tabellenraster"/>
        <w:tblW w:w="9067" w:type="dxa"/>
        <w:tblLook w:val="04A0" w:firstRow="1" w:lastRow="0" w:firstColumn="1" w:lastColumn="0" w:noHBand="0" w:noVBand="1"/>
      </w:tblPr>
      <w:tblGrid>
        <w:gridCol w:w="5382"/>
        <w:gridCol w:w="3685"/>
      </w:tblGrid>
      <w:tr w:rsidR="00844DD2" w:rsidRPr="00844DD2" w:rsidTr="00D840D8">
        <w:tc>
          <w:tcPr>
            <w:tcW w:w="5382" w:type="dxa"/>
          </w:tcPr>
          <w:p w:rsidR="00844DD2" w:rsidRPr="00844DD2" w:rsidRDefault="00844DD2" w:rsidP="00844DD2">
            <w:pPr>
              <w:rPr>
                <w:rFonts w:asciiTheme="minorHAnsi" w:hAnsiTheme="minorHAnsi"/>
                <w:bCs/>
                <w:lang w:val="de-DE"/>
              </w:rPr>
            </w:pPr>
            <w:r w:rsidRPr="00844DD2">
              <w:rPr>
                <w:rFonts w:asciiTheme="minorHAnsi" w:hAnsiTheme="minorHAnsi"/>
                <w:bCs/>
                <w:lang w:val="de-DE"/>
              </w:rPr>
              <w:t>1. Ist das Thema für alle wichtig oder nur für eine bestimmte Personengruppe?</w:t>
            </w:r>
          </w:p>
        </w:tc>
        <w:tc>
          <w:tcPr>
            <w:tcW w:w="3685" w:type="dxa"/>
          </w:tcPr>
          <w:p w:rsidR="00844DD2" w:rsidRPr="00844DD2" w:rsidRDefault="00844DD2" w:rsidP="00844DD2">
            <w:pPr>
              <w:rPr>
                <w:lang w:val="de-DE"/>
              </w:rPr>
            </w:pPr>
          </w:p>
        </w:tc>
      </w:tr>
      <w:tr w:rsidR="00844DD2" w:rsidRPr="00844DD2" w:rsidTr="00D840D8">
        <w:tc>
          <w:tcPr>
            <w:tcW w:w="5382" w:type="dxa"/>
          </w:tcPr>
          <w:p w:rsidR="00844DD2" w:rsidRPr="00844DD2" w:rsidRDefault="00844DD2" w:rsidP="00844DD2">
            <w:pPr>
              <w:rPr>
                <w:rFonts w:asciiTheme="minorHAnsi" w:hAnsiTheme="minorHAnsi"/>
                <w:bCs/>
                <w:lang w:val="de-DE"/>
              </w:rPr>
            </w:pPr>
            <w:r w:rsidRPr="00844DD2">
              <w:rPr>
                <w:rFonts w:asciiTheme="minorHAnsi" w:hAnsiTheme="minorHAnsi"/>
                <w:bCs/>
                <w:lang w:val="de-DE"/>
              </w:rPr>
              <w:t>2. Welche Vorkenntnisse besitzen die Teilnehmer? Ermitteln Sie ggf., welche Vorkenntnisse zum Unterweisungsthema bereits vorhanden sind, sonst kann es schnell langweilig werden.</w:t>
            </w:r>
          </w:p>
        </w:tc>
        <w:tc>
          <w:tcPr>
            <w:tcW w:w="3685" w:type="dxa"/>
          </w:tcPr>
          <w:p w:rsidR="00844DD2" w:rsidRPr="00844DD2" w:rsidRDefault="00844DD2" w:rsidP="00844DD2">
            <w:pPr>
              <w:rPr>
                <w:lang w:val="de-DE"/>
              </w:rPr>
            </w:pPr>
          </w:p>
        </w:tc>
      </w:tr>
      <w:tr w:rsidR="00844DD2" w:rsidRPr="00844DD2" w:rsidTr="00D840D8">
        <w:tc>
          <w:tcPr>
            <w:tcW w:w="5382" w:type="dxa"/>
          </w:tcPr>
          <w:p w:rsidR="00844DD2" w:rsidRPr="00844DD2" w:rsidRDefault="00844DD2" w:rsidP="00844DD2">
            <w:pPr>
              <w:rPr>
                <w:rFonts w:asciiTheme="minorHAnsi" w:hAnsiTheme="minorHAnsi"/>
                <w:bCs/>
                <w:lang w:val="de-DE"/>
              </w:rPr>
            </w:pPr>
            <w:r w:rsidRPr="00844DD2">
              <w:rPr>
                <w:rFonts w:asciiTheme="minorHAnsi" w:hAnsiTheme="minorHAnsi"/>
                <w:bCs/>
                <w:lang w:val="de-DE"/>
              </w:rPr>
              <w:t xml:space="preserve">3. Welche Motivation haben die Teilnehmer Ihrer Unterweisung? Das bedeutet, erkennen die Kollegen ihren Vorteil, wenn Sie nach der Unterweisung ihr Verhalten dementsprechend anpassen? </w:t>
            </w:r>
          </w:p>
        </w:tc>
        <w:tc>
          <w:tcPr>
            <w:tcW w:w="3685" w:type="dxa"/>
          </w:tcPr>
          <w:p w:rsidR="00844DD2" w:rsidRPr="00844DD2" w:rsidRDefault="00844DD2" w:rsidP="00844DD2">
            <w:pPr>
              <w:rPr>
                <w:lang w:val="de-DE"/>
              </w:rPr>
            </w:pPr>
          </w:p>
        </w:tc>
      </w:tr>
      <w:tr w:rsidR="00844DD2" w:rsidRPr="00844DD2" w:rsidTr="00D840D8">
        <w:tc>
          <w:tcPr>
            <w:tcW w:w="5382" w:type="dxa"/>
          </w:tcPr>
          <w:p w:rsidR="00844DD2" w:rsidRPr="00844DD2" w:rsidRDefault="00844DD2" w:rsidP="00844DD2">
            <w:pPr>
              <w:rPr>
                <w:rFonts w:asciiTheme="minorHAnsi" w:hAnsiTheme="minorHAnsi"/>
                <w:bCs/>
                <w:lang w:val="de-DE"/>
              </w:rPr>
            </w:pPr>
            <w:r w:rsidRPr="00844DD2">
              <w:rPr>
                <w:rFonts w:asciiTheme="minorHAnsi" w:hAnsiTheme="minorHAnsi"/>
                <w:bCs/>
                <w:lang w:val="de-DE"/>
              </w:rPr>
              <w:t>4. Gibt es möglicherweise Vorurteile oder Widerstände gegenüber Ihres Unterweisungsthemas unter den Teilnehmern? Eine negative Stimmung kann das Begreifen und Lernen der Unterweisung behindern und stört die Aufmerksamkeit. Klären Sie vorab die Bedürfnisse Ihrer Zielgruppe. Versuchen Sie eventuell die Gründe in der Unterweisung zu ergründen und Lösungen gemeinsam zu finden.</w:t>
            </w:r>
          </w:p>
        </w:tc>
        <w:tc>
          <w:tcPr>
            <w:tcW w:w="3685" w:type="dxa"/>
          </w:tcPr>
          <w:p w:rsidR="00844DD2" w:rsidRPr="00844DD2" w:rsidRDefault="00844DD2" w:rsidP="00844DD2">
            <w:pPr>
              <w:rPr>
                <w:lang w:val="de-DE"/>
              </w:rPr>
            </w:pPr>
          </w:p>
        </w:tc>
      </w:tr>
    </w:tbl>
    <w:p w:rsidR="00946C71" w:rsidRDefault="00946C71" w:rsidP="003D4080"/>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026A6">
        <w:rPr>
          <w:rFonts w:ascii="Arial" w:eastAsia="Times New Roman" w:hAnsi="Arial" w:cs="Arial"/>
          <w:color w:val="868686"/>
          <w:sz w:val="13"/>
          <w:szCs w:val="13"/>
          <w:lang w:eastAsia="de-DE"/>
        </w:rPr>
        <w:t>2</w:t>
      </w:r>
      <w:r w:rsidR="00CD11D3">
        <w:rPr>
          <w:rFonts w:ascii="Arial" w:eastAsia="Times New Roman" w:hAnsi="Arial" w:cs="Arial"/>
          <w:color w:val="868686"/>
          <w:sz w:val="13"/>
          <w:szCs w:val="13"/>
          <w:lang w:eastAsia="de-DE"/>
        </w:rPr>
        <w:t>1</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197C" w:rsidRDefault="00C3197C" w:rsidP="00E158B4">
      <w:r>
        <w:separator/>
      </w:r>
    </w:p>
  </w:endnote>
  <w:endnote w:type="continuationSeparator" w:id="0">
    <w:p w:rsidR="00C3197C" w:rsidRDefault="00C3197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197C" w:rsidRDefault="00C3197C" w:rsidP="00E158B4">
      <w:r>
        <w:separator/>
      </w:r>
    </w:p>
  </w:footnote>
  <w:footnote w:type="continuationSeparator" w:id="0">
    <w:p w:rsidR="00C3197C" w:rsidRDefault="00C3197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558C"/>
    <w:rsid w:val="00131B03"/>
    <w:rsid w:val="00342C1A"/>
    <w:rsid w:val="00356579"/>
    <w:rsid w:val="003668C1"/>
    <w:rsid w:val="003A38B3"/>
    <w:rsid w:val="003D4080"/>
    <w:rsid w:val="00584E9C"/>
    <w:rsid w:val="005A23A6"/>
    <w:rsid w:val="00620B3E"/>
    <w:rsid w:val="006844EB"/>
    <w:rsid w:val="00703317"/>
    <w:rsid w:val="0071501E"/>
    <w:rsid w:val="0077469F"/>
    <w:rsid w:val="00794945"/>
    <w:rsid w:val="007A3679"/>
    <w:rsid w:val="008033F4"/>
    <w:rsid w:val="00844DD2"/>
    <w:rsid w:val="009320F4"/>
    <w:rsid w:val="00946C71"/>
    <w:rsid w:val="00A026A6"/>
    <w:rsid w:val="00BD2CE2"/>
    <w:rsid w:val="00C3197C"/>
    <w:rsid w:val="00CD11D3"/>
    <w:rsid w:val="00D840D8"/>
    <w:rsid w:val="00E158B4"/>
    <w:rsid w:val="00F25F3F"/>
    <w:rsid w:val="00FD3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47A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2020-09-08T09:56:00Z</dcterms:created>
  <dcterms:modified xsi:type="dcterms:W3CDTF">2020-09-08T09:56:00Z</dcterms:modified>
</cp:coreProperties>
</file>