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B2A99" w14:textId="34B5F76D" w:rsidR="00106616" w:rsidRPr="00106616" w:rsidRDefault="00C2422A" w:rsidP="00C2422A">
      <w:pPr>
        <w:spacing w:afterLines="160" w:after="384" w:line="259" w:lineRule="auto"/>
        <w:rPr>
          <w:rFonts w:asciiTheme="minorHAnsi" w:hAnsiTheme="minorHAnsi"/>
          <w:b/>
          <w:sz w:val="32"/>
          <w:szCs w:val="32"/>
        </w:rPr>
      </w:pPr>
      <w:r w:rsidRPr="00C2422A">
        <w:rPr>
          <w:rFonts w:asciiTheme="minorHAnsi" w:hAnsiTheme="minorHAnsi"/>
          <w:b/>
          <w:sz w:val="32"/>
          <w:szCs w:val="32"/>
        </w:rPr>
        <w:t>Schnell-Checkliste: Haben Sie bei psychischen Gefährdungen</w:t>
      </w:r>
      <w:r>
        <w:rPr>
          <w:rFonts w:asciiTheme="minorHAnsi" w:hAnsiTheme="minorHAnsi"/>
          <w:b/>
          <w:sz w:val="32"/>
          <w:szCs w:val="32"/>
        </w:rPr>
        <w:t xml:space="preserve"> </w:t>
      </w:r>
      <w:r w:rsidRPr="00C2422A">
        <w:rPr>
          <w:rFonts w:asciiTheme="minorHAnsi" w:hAnsiTheme="minorHAnsi"/>
          <w:b/>
          <w:sz w:val="32"/>
          <w:szCs w:val="32"/>
        </w:rPr>
        <w:t>an alles Schlüsselfaktoren gedacht?</w:t>
      </w:r>
    </w:p>
    <w:tbl>
      <w:tblPr>
        <w:tblStyle w:val="Tabellenraster23"/>
        <w:tblW w:w="0" w:type="auto"/>
        <w:tblLook w:val="04A0" w:firstRow="1" w:lastRow="0" w:firstColumn="1" w:lastColumn="0" w:noHBand="0" w:noVBand="1"/>
      </w:tblPr>
      <w:tblGrid>
        <w:gridCol w:w="5240"/>
        <w:gridCol w:w="1228"/>
        <w:gridCol w:w="1134"/>
      </w:tblGrid>
      <w:tr w:rsidR="007602D5" w:rsidRPr="007602D5" w14:paraId="33451E2A" w14:textId="77777777" w:rsidTr="00AE0D23">
        <w:trPr>
          <w:trHeight w:val="499"/>
        </w:trPr>
        <w:tc>
          <w:tcPr>
            <w:tcW w:w="5240" w:type="dxa"/>
            <w:shd w:val="clear" w:color="auto" w:fill="FFF2CC" w:themeFill="accent4" w:themeFillTint="33"/>
          </w:tcPr>
          <w:p w14:paraId="0915E0A8" w14:textId="77777777" w:rsidR="007602D5" w:rsidRPr="007602D5" w:rsidRDefault="007602D5" w:rsidP="00AE0D23">
            <w:pPr>
              <w:rPr>
                <w:rFonts w:asciiTheme="minorHAnsi" w:hAnsiTheme="minorHAnsi" w:cstheme="minorHAnsi"/>
                <w:b/>
                <w:bCs/>
                <w:sz w:val="22"/>
              </w:rPr>
            </w:pPr>
            <w:r w:rsidRPr="007602D5">
              <w:rPr>
                <w:rFonts w:asciiTheme="minorHAnsi" w:hAnsiTheme="minorHAnsi" w:cstheme="minorHAnsi"/>
                <w:b/>
                <w:bCs/>
                <w:sz w:val="22"/>
              </w:rPr>
              <w:t>Prüffrage</w:t>
            </w:r>
          </w:p>
        </w:tc>
        <w:tc>
          <w:tcPr>
            <w:tcW w:w="1228" w:type="dxa"/>
            <w:shd w:val="clear" w:color="auto" w:fill="FFF2CC" w:themeFill="accent4" w:themeFillTint="33"/>
          </w:tcPr>
          <w:p w14:paraId="27584EF9" w14:textId="77777777" w:rsidR="007602D5" w:rsidRPr="007602D5" w:rsidRDefault="007602D5" w:rsidP="007602D5">
            <w:pPr>
              <w:jc w:val="center"/>
              <w:rPr>
                <w:rFonts w:asciiTheme="minorHAnsi" w:hAnsiTheme="minorHAnsi" w:cstheme="minorHAnsi"/>
                <w:b/>
                <w:bCs/>
                <w:sz w:val="22"/>
              </w:rPr>
            </w:pPr>
            <w:r w:rsidRPr="007602D5">
              <w:rPr>
                <w:rFonts w:asciiTheme="minorHAnsi" w:hAnsiTheme="minorHAnsi" w:cstheme="minorHAnsi"/>
                <w:b/>
                <w:bCs/>
                <w:sz w:val="22"/>
              </w:rPr>
              <w:t>Ja</w:t>
            </w:r>
          </w:p>
        </w:tc>
        <w:tc>
          <w:tcPr>
            <w:tcW w:w="1134" w:type="dxa"/>
            <w:shd w:val="clear" w:color="auto" w:fill="FFF2CC" w:themeFill="accent4" w:themeFillTint="33"/>
          </w:tcPr>
          <w:p w14:paraId="01DA6AF0" w14:textId="77777777" w:rsidR="007602D5" w:rsidRPr="007602D5" w:rsidRDefault="007602D5" w:rsidP="007602D5">
            <w:pPr>
              <w:jc w:val="center"/>
              <w:rPr>
                <w:rFonts w:asciiTheme="minorHAnsi" w:hAnsiTheme="minorHAnsi" w:cstheme="minorHAnsi"/>
                <w:b/>
                <w:bCs/>
                <w:sz w:val="22"/>
              </w:rPr>
            </w:pPr>
            <w:r w:rsidRPr="007602D5">
              <w:rPr>
                <w:rFonts w:asciiTheme="minorHAnsi" w:hAnsiTheme="minorHAnsi" w:cstheme="minorHAnsi"/>
                <w:b/>
                <w:bCs/>
                <w:sz w:val="22"/>
              </w:rPr>
              <w:t>Nein</w:t>
            </w:r>
          </w:p>
        </w:tc>
      </w:tr>
      <w:tr w:rsidR="007602D5" w:rsidRPr="007602D5" w14:paraId="07644107" w14:textId="77777777" w:rsidTr="00AE0D23">
        <w:tc>
          <w:tcPr>
            <w:tcW w:w="5240" w:type="dxa"/>
          </w:tcPr>
          <w:p w14:paraId="7DA31074" w14:textId="77777777" w:rsidR="007602D5" w:rsidRPr="007602D5" w:rsidRDefault="007602D5" w:rsidP="00AE0D23">
            <w:pPr>
              <w:rPr>
                <w:rFonts w:asciiTheme="minorHAnsi" w:hAnsiTheme="minorHAnsi" w:cstheme="minorHAnsi"/>
                <w:sz w:val="22"/>
              </w:rPr>
            </w:pPr>
            <w:r w:rsidRPr="007602D5">
              <w:rPr>
                <w:rFonts w:asciiTheme="minorHAnsi" w:hAnsiTheme="minorHAnsi" w:cstheme="minorHAnsi"/>
                <w:sz w:val="22"/>
              </w:rPr>
              <w:t xml:space="preserve">Kommt es immer wieder zu Ausfalltagen durch Erkrankungen, Beschwerden oder Gesundheitsstörungen, die auf Gefährdungen durch psychische Belastung hindeuten? </w:t>
            </w:r>
          </w:p>
          <w:p w14:paraId="73BB2D82" w14:textId="77777777" w:rsidR="007602D5" w:rsidRPr="007602D5" w:rsidRDefault="007602D5" w:rsidP="00AE0D23">
            <w:pPr>
              <w:rPr>
                <w:rFonts w:asciiTheme="minorHAnsi" w:hAnsiTheme="minorHAnsi" w:cstheme="minorHAnsi"/>
                <w:sz w:val="22"/>
              </w:rPr>
            </w:pPr>
            <w:r w:rsidRPr="007602D5">
              <w:rPr>
                <w:rFonts w:asciiTheme="minorHAnsi" w:hAnsiTheme="minorHAnsi" w:cstheme="minorHAnsi"/>
                <w:sz w:val="22"/>
              </w:rPr>
              <w:t>Zum Beispiel psychosomatische Krankheitsbilder wie Rückenschmerzen, Magenbeschwerden, Bluthochdruck, Nervosität usw.</w:t>
            </w:r>
          </w:p>
        </w:tc>
        <w:sdt>
          <w:sdtPr>
            <w:rPr>
              <w:rFonts w:asciiTheme="minorHAnsi" w:hAnsiTheme="minorHAnsi" w:cstheme="minorHAnsi"/>
            </w:rPr>
            <w:id w:val="-1335834563"/>
            <w14:checkbox>
              <w14:checked w14:val="0"/>
              <w14:checkedState w14:val="2612" w14:font="MS Gothic"/>
              <w14:uncheckedState w14:val="2610" w14:font="MS Gothic"/>
            </w14:checkbox>
          </w:sdtPr>
          <w:sdtContent>
            <w:tc>
              <w:tcPr>
                <w:tcW w:w="1228" w:type="dxa"/>
              </w:tcPr>
              <w:p w14:paraId="6ECDC418" w14:textId="77777777" w:rsidR="007602D5" w:rsidRPr="007602D5" w:rsidRDefault="007602D5" w:rsidP="007602D5">
                <w:pPr>
                  <w:jc w:val="center"/>
                  <w:rPr>
                    <w:rFonts w:asciiTheme="minorHAnsi" w:hAnsiTheme="minorHAnsi" w:cstheme="minorHAnsi"/>
                    <w:sz w:val="22"/>
                  </w:rPr>
                </w:pPr>
                <w:r w:rsidRPr="007602D5">
                  <w:rPr>
                    <w:rFonts w:ascii="Segoe UI Symbol" w:eastAsia="MS Gothic" w:hAnsi="Segoe UI Symbol" w:cs="Segoe UI Symbol"/>
                    <w:sz w:val="22"/>
                  </w:rPr>
                  <w:t>☐</w:t>
                </w:r>
              </w:p>
            </w:tc>
          </w:sdtContent>
        </w:sdt>
        <w:sdt>
          <w:sdtPr>
            <w:rPr>
              <w:rFonts w:asciiTheme="minorHAnsi" w:hAnsiTheme="minorHAnsi" w:cstheme="minorHAnsi"/>
            </w:rPr>
            <w:id w:val="1673535402"/>
            <w14:checkbox>
              <w14:checked w14:val="0"/>
              <w14:checkedState w14:val="2612" w14:font="MS Gothic"/>
              <w14:uncheckedState w14:val="2610" w14:font="MS Gothic"/>
            </w14:checkbox>
          </w:sdtPr>
          <w:sdtContent>
            <w:tc>
              <w:tcPr>
                <w:tcW w:w="1134" w:type="dxa"/>
              </w:tcPr>
              <w:p w14:paraId="66E8ADE6" w14:textId="77777777" w:rsidR="007602D5" w:rsidRPr="007602D5" w:rsidRDefault="007602D5" w:rsidP="007602D5">
                <w:pPr>
                  <w:jc w:val="center"/>
                  <w:rPr>
                    <w:rFonts w:asciiTheme="minorHAnsi" w:hAnsiTheme="minorHAnsi" w:cstheme="minorHAnsi"/>
                    <w:sz w:val="22"/>
                  </w:rPr>
                </w:pPr>
                <w:r w:rsidRPr="007602D5">
                  <w:rPr>
                    <w:rFonts w:ascii="Segoe UI Symbol" w:eastAsia="MS Gothic" w:hAnsi="Segoe UI Symbol" w:cs="Segoe UI Symbol"/>
                    <w:sz w:val="22"/>
                  </w:rPr>
                  <w:t>☐</w:t>
                </w:r>
              </w:p>
            </w:tc>
          </w:sdtContent>
        </w:sdt>
      </w:tr>
      <w:tr w:rsidR="007602D5" w:rsidRPr="007602D5" w14:paraId="3F079F98" w14:textId="77777777" w:rsidTr="00AE0D23">
        <w:tc>
          <w:tcPr>
            <w:tcW w:w="5240" w:type="dxa"/>
          </w:tcPr>
          <w:p w14:paraId="2C1F4F4F" w14:textId="77777777" w:rsidR="007602D5" w:rsidRPr="007602D5" w:rsidRDefault="007602D5" w:rsidP="007602D5">
            <w:pPr>
              <w:rPr>
                <w:rFonts w:asciiTheme="minorHAnsi" w:hAnsiTheme="minorHAnsi" w:cstheme="minorHAnsi"/>
                <w:sz w:val="22"/>
              </w:rPr>
            </w:pPr>
            <w:r w:rsidRPr="007602D5">
              <w:rPr>
                <w:rFonts w:asciiTheme="minorHAnsi" w:hAnsiTheme="minorHAnsi" w:cstheme="minorHAnsi"/>
                <w:sz w:val="22"/>
              </w:rPr>
              <w:t>Gibt es Anzeichen für schlechte Stimmung, schwieriges Betriebsklima wie Konflikte oder Streitigkeiten?</w:t>
            </w:r>
          </w:p>
        </w:tc>
        <w:sdt>
          <w:sdtPr>
            <w:rPr>
              <w:rFonts w:asciiTheme="minorHAnsi" w:hAnsiTheme="minorHAnsi" w:cstheme="minorHAnsi"/>
            </w:rPr>
            <w:id w:val="-2030861429"/>
            <w14:checkbox>
              <w14:checked w14:val="0"/>
              <w14:checkedState w14:val="2612" w14:font="MS Gothic"/>
              <w14:uncheckedState w14:val="2610" w14:font="MS Gothic"/>
            </w14:checkbox>
          </w:sdtPr>
          <w:sdtContent>
            <w:tc>
              <w:tcPr>
                <w:tcW w:w="1228" w:type="dxa"/>
              </w:tcPr>
              <w:p w14:paraId="48325228" w14:textId="75EE16D0" w:rsidR="007602D5" w:rsidRPr="007602D5" w:rsidRDefault="007602D5" w:rsidP="007602D5">
                <w:pPr>
                  <w:jc w:val="center"/>
                  <w:rPr>
                    <w:rFonts w:asciiTheme="minorHAnsi" w:hAnsiTheme="minorHAnsi" w:cstheme="minorHAnsi"/>
                    <w:sz w:val="22"/>
                  </w:rPr>
                </w:pPr>
                <w:r w:rsidRPr="007602D5">
                  <w:rPr>
                    <w:rFonts w:ascii="Segoe UI Symbol" w:eastAsia="MS Gothic" w:hAnsi="Segoe UI Symbol" w:cs="Segoe UI Symbol"/>
                    <w:sz w:val="22"/>
                  </w:rPr>
                  <w:t>☐</w:t>
                </w:r>
              </w:p>
            </w:tc>
          </w:sdtContent>
        </w:sdt>
        <w:sdt>
          <w:sdtPr>
            <w:rPr>
              <w:rFonts w:asciiTheme="minorHAnsi" w:hAnsiTheme="minorHAnsi" w:cstheme="minorHAnsi"/>
            </w:rPr>
            <w:id w:val="-708562176"/>
            <w14:checkbox>
              <w14:checked w14:val="0"/>
              <w14:checkedState w14:val="2612" w14:font="MS Gothic"/>
              <w14:uncheckedState w14:val="2610" w14:font="MS Gothic"/>
            </w14:checkbox>
          </w:sdtPr>
          <w:sdtContent>
            <w:tc>
              <w:tcPr>
                <w:tcW w:w="1134" w:type="dxa"/>
              </w:tcPr>
              <w:p w14:paraId="4D8694CF" w14:textId="49EE2D23" w:rsidR="007602D5" w:rsidRPr="007602D5" w:rsidRDefault="007602D5" w:rsidP="007602D5">
                <w:pPr>
                  <w:jc w:val="center"/>
                  <w:rPr>
                    <w:rFonts w:asciiTheme="minorHAnsi" w:hAnsiTheme="minorHAnsi" w:cstheme="minorHAnsi"/>
                    <w:sz w:val="22"/>
                  </w:rPr>
                </w:pPr>
                <w:r w:rsidRPr="007602D5">
                  <w:rPr>
                    <w:rFonts w:ascii="Segoe UI Symbol" w:eastAsia="MS Gothic" w:hAnsi="Segoe UI Symbol" w:cs="Segoe UI Symbol"/>
                    <w:sz w:val="22"/>
                  </w:rPr>
                  <w:t>☐</w:t>
                </w:r>
              </w:p>
            </w:tc>
          </w:sdtContent>
        </w:sdt>
      </w:tr>
      <w:tr w:rsidR="007602D5" w:rsidRPr="007602D5" w14:paraId="4D82BD0A" w14:textId="77777777" w:rsidTr="00AE0D23">
        <w:tc>
          <w:tcPr>
            <w:tcW w:w="5240" w:type="dxa"/>
          </w:tcPr>
          <w:p w14:paraId="22824E41" w14:textId="77777777" w:rsidR="007602D5" w:rsidRPr="007602D5" w:rsidRDefault="007602D5" w:rsidP="007602D5">
            <w:pPr>
              <w:rPr>
                <w:rFonts w:asciiTheme="minorHAnsi" w:hAnsiTheme="minorHAnsi" w:cstheme="minorHAnsi"/>
                <w:sz w:val="22"/>
              </w:rPr>
            </w:pPr>
            <w:r w:rsidRPr="007602D5">
              <w:rPr>
                <w:rFonts w:asciiTheme="minorHAnsi" w:hAnsiTheme="minorHAnsi" w:cstheme="minorHAnsi"/>
                <w:sz w:val="22"/>
              </w:rPr>
              <w:t>Zeigen sich ansteigende Fluktuationsraten, insgesamt oder in bestimmten Betriebsbereichen, die nicht auf andere Ursachen zurückgeführt werden können?</w:t>
            </w:r>
          </w:p>
        </w:tc>
        <w:sdt>
          <w:sdtPr>
            <w:rPr>
              <w:rFonts w:asciiTheme="minorHAnsi" w:hAnsiTheme="minorHAnsi" w:cstheme="minorHAnsi"/>
            </w:rPr>
            <w:id w:val="-1567871861"/>
            <w14:checkbox>
              <w14:checked w14:val="0"/>
              <w14:checkedState w14:val="2612" w14:font="MS Gothic"/>
              <w14:uncheckedState w14:val="2610" w14:font="MS Gothic"/>
            </w14:checkbox>
          </w:sdtPr>
          <w:sdtContent>
            <w:tc>
              <w:tcPr>
                <w:tcW w:w="1228" w:type="dxa"/>
              </w:tcPr>
              <w:p w14:paraId="7C00EAC0" w14:textId="096B458E" w:rsidR="007602D5" w:rsidRPr="007602D5" w:rsidRDefault="007602D5" w:rsidP="007602D5">
                <w:pPr>
                  <w:jc w:val="center"/>
                  <w:rPr>
                    <w:rFonts w:asciiTheme="minorHAnsi" w:hAnsiTheme="minorHAnsi" w:cstheme="minorHAnsi"/>
                    <w:sz w:val="22"/>
                  </w:rPr>
                </w:pPr>
                <w:r w:rsidRPr="007602D5">
                  <w:rPr>
                    <w:rFonts w:ascii="Segoe UI Symbol" w:eastAsia="MS Gothic" w:hAnsi="Segoe UI Symbol" w:cs="Segoe UI Symbol"/>
                    <w:sz w:val="22"/>
                  </w:rPr>
                  <w:t>☐</w:t>
                </w:r>
              </w:p>
            </w:tc>
          </w:sdtContent>
        </w:sdt>
        <w:sdt>
          <w:sdtPr>
            <w:rPr>
              <w:rFonts w:asciiTheme="minorHAnsi" w:hAnsiTheme="minorHAnsi" w:cstheme="minorHAnsi"/>
            </w:rPr>
            <w:id w:val="-424727188"/>
            <w14:checkbox>
              <w14:checked w14:val="0"/>
              <w14:checkedState w14:val="2612" w14:font="MS Gothic"/>
              <w14:uncheckedState w14:val="2610" w14:font="MS Gothic"/>
            </w14:checkbox>
          </w:sdtPr>
          <w:sdtContent>
            <w:tc>
              <w:tcPr>
                <w:tcW w:w="1134" w:type="dxa"/>
              </w:tcPr>
              <w:p w14:paraId="4A3AD178" w14:textId="6B7E2369" w:rsidR="007602D5" w:rsidRPr="007602D5" w:rsidRDefault="007602D5" w:rsidP="007602D5">
                <w:pPr>
                  <w:jc w:val="center"/>
                  <w:rPr>
                    <w:rFonts w:asciiTheme="minorHAnsi" w:hAnsiTheme="minorHAnsi" w:cstheme="minorHAnsi"/>
                    <w:sz w:val="22"/>
                  </w:rPr>
                </w:pPr>
                <w:r w:rsidRPr="007602D5">
                  <w:rPr>
                    <w:rFonts w:ascii="Segoe UI Symbol" w:eastAsia="MS Gothic" w:hAnsi="Segoe UI Symbol" w:cs="Segoe UI Symbol"/>
                    <w:sz w:val="22"/>
                  </w:rPr>
                  <w:t>☐</w:t>
                </w:r>
              </w:p>
            </w:tc>
          </w:sdtContent>
        </w:sdt>
      </w:tr>
      <w:tr w:rsidR="007602D5" w:rsidRPr="007602D5" w14:paraId="147321C1" w14:textId="77777777" w:rsidTr="00AE0D23">
        <w:tc>
          <w:tcPr>
            <w:tcW w:w="5240" w:type="dxa"/>
          </w:tcPr>
          <w:p w14:paraId="2B9AF74F" w14:textId="77777777" w:rsidR="007602D5" w:rsidRPr="007602D5" w:rsidRDefault="007602D5" w:rsidP="007602D5">
            <w:pPr>
              <w:rPr>
                <w:rFonts w:asciiTheme="minorHAnsi" w:hAnsiTheme="minorHAnsi" w:cstheme="minorHAnsi"/>
                <w:sz w:val="22"/>
              </w:rPr>
            </w:pPr>
            <w:r w:rsidRPr="007602D5">
              <w:rPr>
                <w:rFonts w:asciiTheme="minorHAnsi" w:hAnsiTheme="minorHAnsi" w:cstheme="minorHAnsi"/>
                <w:sz w:val="22"/>
              </w:rPr>
              <w:t>Sind Berichte aus dem Qualitätsmanagement auffällig? Z. B., weil es in einer Abteilung zuletzt übermäßig zu vielen Fehlern kam. Hier können psychische Faktoren eine Rolle spielen usw.</w:t>
            </w:r>
          </w:p>
        </w:tc>
        <w:sdt>
          <w:sdtPr>
            <w:rPr>
              <w:rFonts w:asciiTheme="minorHAnsi" w:hAnsiTheme="minorHAnsi" w:cstheme="minorHAnsi"/>
            </w:rPr>
            <w:id w:val="-1035882595"/>
            <w14:checkbox>
              <w14:checked w14:val="0"/>
              <w14:checkedState w14:val="2612" w14:font="MS Gothic"/>
              <w14:uncheckedState w14:val="2610" w14:font="MS Gothic"/>
            </w14:checkbox>
          </w:sdtPr>
          <w:sdtContent>
            <w:tc>
              <w:tcPr>
                <w:tcW w:w="1228" w:type="dxa"/>
              </w:tcPr>
              <w:p w14:paraId="730E60E5" w14:textId="43961AB7" w:rsidR="007602D5" w:rsidRPr="007602D5" w:rsidRDefault="007602D5" w:rsidP="007602D5">
                <w:pPr>
                  <w:jc w:val="center"/>
                  <w:rPr>
                    <w:rFonts w:asciiTheme="minorHAnsi" w:hAnsiTheme="minorHAnsi" w:cstheme="minorHAnsi"/>
                    <w:sz w:val="22"/>
                  </w:rPr>
                </w:pPr>
                <w:r w:rsidRPr="007602D5">
                  <w:rPr>
                    <w:rFonts w:ascii="Segoe UI Symbol" w:eastAsia="MS Gothic" w:hAnsi="Segoe UI Symbol" w:cs="Segoe UI Symbol"/>
                    <w:sz w:val="22"/>
                  </w:rPr>
                  <w:t>☐</w:t>
                </w:r>
              </w:p>
            </w:tc>
          </w:sdtContent>
        </w:sdt>
        <w:sdt>
          <w:sdtPr>
            <w:rPr>
              <w:rFonts w:asciiTheme="minorHAnsi" w:hAnsiTheme="minorHAnsi" w:cstheme="minorHAnsi"/>
            </w:rPr>
            <w:id w:val="-518620358"/>
            <w14:checkbox>
              <w14:checked w14:val="0"/>
              <w14:checkedState w14:val="2612" w14:font="MS Gothic"/>
              <w14:uncheckedState w14:val="2610" w14:font="MS Gothic"/>
            </w14:checkbox>
          </w:sdtPr>
          <w:sdtContent>
            <w:tc>
              <w:tcPr>
                <w:tcW w:w="1134" w:type="dxa"/>
              </w:tcPr>
              <w:p w14:paraId="09A8312C" w14:textId="61C0FB6B" w:rsidR="007602D5" w:rsidRPr="007602D5" w:rsidRDefault="007602D5" w:rsidP="007602D5">
                <w:pPr>
                  <w:jc w:val="center"/>
                  <w:rPr>
                    <w:rFonts w:asciiTheme="minorHAnsi" w:hAnsiTheme="minorHAnsi" w:cstheme="minorHAnsi"/>
                    <w:sz w:val="22"/>
                  </w:rPr>
                </w:pPr>
                <w:r w:rsidRPr="007602D5">
                  <w:rPr>
                    <w:rFonts w:ascii="Segoe UI Symbol" w:eastAsia="MS Gothic" w:hAnsi="Segoe UI Symbol" w:cs="Segoe UI Symbol"/>
                    <w:sz w:val="22"/>
                  </w:rPr>
                  <w:t>☐</w:t>
                </w:r>
              </w:p>
            </w:tc>
          </w:sdtContent>
        </w:sdt>
      </w:tr>
    </w:tbl>
    <w:p w14:paraId="3E237860" w14:textId="77777777" w:rsidR="00115B59" w:rsidRDefault="00115B59"/>
    <w:p w14:paraId="384853DB" w14:textId="7B8F28F7" w:rsidR="00022894" w:rsidRDefault="00022894">
      <w:r>
        <w:br w:type="page"/>
      </w:r>
    </w:p>
    <w:p w14:paraId="49C5D4B8"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623BF6CD" w14:textId="77777777" w:rsidR="001428BD" w:rsidRPr="00360FBD" w:rsidRDefault="001428BD" w:rsidP="001428BD">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317811CE"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Pr>
          <w:rFonts w:ascii="Arial" w:eastAsia="Times New Roman" w:hAnsi="Arial" w:cs="Arial"/>
          <w:b/>
          <w:bCs/>
          <w:color w:val="313131"/>
          <w:lang w:eastAsia="de-DE"/>
        </w:rPr>
        <w:t xml:space="preserve"> im </w:t>
      </w:r>
      <w:proofErr w:type="spellStart"/>
      <w:r>
        <w:rPr>
          <w:rFonts w:ascii="Arial" w:eastAsia="Times New Roman" w:hAnsi="Arial" w:cs="Arial"/>
          <w:b/>
          <w:bCs/>
          <w:color w:val="313131"/>
          <w:lang w:eastAsia="de-DE"/>
        </w:rPr>
        <w:t>pdf-Format</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664FE4EC"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220E30D1" w14:textId="586DDAAF"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nichts Gegenteiliges telefonisch, per Fax, Brief oder E-Mail mitteilen, erhalten Sie automatisch die weiteren Ausgaben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zu einem Preis von nur </w:t>
      </w:r>
      <w:r w:rsidR="004343DB">
        <w:rPr>
          <w:rFonts w:ascii="Arial" w:eastAsia="Times New Roman" w:hAnsi="Arial" w:cs="Arial"/>
          <w:color w:val="313131"/>
          <w:lang w:eastAsia="de-DE"/>
        </w:rPr>
        <w:t>24</w:t>
      </w:r>
      <w:r>
        <w:rPr>
          <w:rFonts w:ascii="Arial" w:eastAsia="Times New Roman" w:hAnsi="Arial" w:cs="Arial"/>
          <w:color w:val="313131"/>
          <w:lang w:eastAsia="de-DE"/>
        </w:rPr>
        <w:t xml:space="preserve">,90 Euro pro Ausgabe zzgl. MwSt. „Arbeitssicherheit und praktischer Gesundheitsschutz im Unternehmen heute“ erscheint 30-Mal pro Jahr mit je 8 Seiten pro </w:t>
      </w:r>
      <w:proofErr w:type="spellStart"/>
      <w:r>
        <w:rPr>
          <w:rFonts w:ascii="Arial" w:eastAsia="Times New Roman" w:hAnsi="Arial" w:cs="Arial"/>
          <w:color w:val="313131"/>
          <w:lang w:eastAsia="de-DE"/>
        </w:rPr>
        <w:t>pdf</w:t>
      </w:r>
      <w:proofErr w:type="spellEnd"/>
      <w:r>
        <w:rPr>
          <w:rFonts w:ascii="Arial" w:eastAsia="Times New Roman" w:hAnsi="Arial" w:cs="Arial"/>
          <w:color w:val="313131"/>
          <w:lang w:eastAsia="de-DE"/>
        </w:rPr>
        <w:t>-Ausgabe. Den Bezug können Sie jederzeit zum Ende des nächsten Monats kündigen.</w:t>
      </w:r>
    </w:p>
    <w:p w14:paraId="1BB8BFB0"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199E78B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F8AAE2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36489A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A6411F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C11B5A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E73873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117FD6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20608AB8" w14:textId="77777777" w:rsidR="00E158B4" w:rsidRDefault="00E158B4" w:rsidP="00E158B4">
      <w:pPr>
        <w:shd w:val="clear" w:color="auto" w:fill="FFFFFF"/>
        <w:rPr>
          <w:rFonts w:ascii="Arial" w:eastAsia="Times New Roman" w:hAnsi="Arial" w:cs="Arial"/>
          <w:b/>
          <w:bCs/>
          <w:color w:val="313131"/>
          <w:lang w:eastAsia="de-DE"/>
        </w:rPr>
      </w:pPr>
    </w:p>
    <w:p w14:paraId="32B680D2"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1E78D92C"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1D304182"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5F4DC78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45EB914E"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79323752" w14:textId="77777777" w:rsidR="00E158B4" w:rsidRDefault="00E158B4" w:rsidP="00E158B4">
      <w:pPr>
        <w:shd w:val="clear" w:color="auto" w:fill="FFFFFF"/>
        <w:rPr>
          <w:rFonts w:ascii="Arial" w:eastAsia="Times New Roman" w:hAnsi="Arial" w:cs="Arial"/>
          <w:color w:val="313131"/>
          <w:lang w:eastAsia="de-DE"/>
        </w:rPr>
      </w:pPr>
    </w:p>
    <w:p w14:paraId="16814AC4" w14:textId="77777777" w:rsidR="00E158B4" w:rsidRPr="00623F23" w:rsidRDefault="00E158B4" w:rsidP="00E158B4">
      <w:pPr>
        <w:shd w:val="clear" w:color="auto" w:fill="FFFFFF"/>
        <w:rPr>
          <w:rFonts w:ascii="Arial" w:eastAsia="Times New Roman" w:hAnsi="Arial" w:cs="Arial"/>
          <w:color w:val="313131"/>
          <w:lang w:eastAsia="de-DE"/>
        </w:rPr>
      </w:pPr>
    </w:p>
    <w:p w14:paraId="791DEBFC" w14:textId="648216B5"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D84131">
        <w:rPr>
          <w:rFonts w:ascii="Arial" w:eastAsia="Times New Roman" w:hAnsi="Arial" w:cs="Arial"/>
          <w:color w:val="868686"/>
          <w:sz w:val="13"/>
          <w:szCs w:val="13"/>
          <w:lang w:eastAsia="de-DE"/>
        </w:rPr>
        <w:t>0</w:t>
      </w:r>
      <w:r w:rsidR="00103328">
        <w:rPr>
          <w:rFonts w:ascii="Arial" w:eastAsia="Times New Roman" w:hAnsi="Arial" w:cs="Arial"/>
          <w:color w:val="868686"/>
          <w:sz w:val="13"/>
          <w:szCs w:val="13"/>
          <w:lang w:eastAsia="de-DE"/>
        </w:rPr>
        <w:t>2</w:t>
      </w:r>
      <w:r w:rsidR="00D84131">
        <w:rPr>
          <w:rFonts w:ascii="Arial" w:eastAsia="Times New Roman" w:hAnsi="Arial" w:cs="Arial"/>
          <w:color w:val="868686"/>
          <w:sz w:val="13"/>
          <w:szCs w:val="13"/>
          <w:lang w:eastAsia="de-DE"/>
        </w:rPr>
        <w:t>/23</w:t>
      </w:r>
    </w:p>
    <w:p w14:paraId="0BF317E3"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07E82454"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DA211" w14:textId="77777777" w:rsidR="00A13332" w:rsidRDefault="00A13332" w:rsidP="00E158B4">
      <w:r>
        <w:separator/>
      </w:r>
    </w:p>
  </w:endnote>
  <w:endnote w:type="continuationSeparator" w:id="0">
    <w:p w14:paraId="65771E31" w14:textId="77777777" w:rsidR="00A13332" w:rsidRDefault="00A13332"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9AAB"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2AC492ED"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52454ADD"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38A07" w14:textId="77777777" w:rsidR="00A13332" w:rsidRDefault="00A13332" w:rsidP="00E158B4">
      <w:r>
        <w:separator/>
      </w:r>
    </w:p>
  </w:footnote>
  <w:footnote w:type="continuationSeparator" w:id="0">
    <w:p w14:paraId="63848B78" w14:textId="77777777" w:rsidR="00A13332" w:rsidRDefault="00A13332"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4EEC"/>
    <w:multiLevelType w:val="hybridMultilevel"/>
    <w:tmpl w:val="13E468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6123A56"/>
    <w:multiLevelType w:val="hybridMultilevel"/>
    <w:tmpl w:val="6B52BE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5671CD"/>
    <w:multiLevelType w:val="hybridMultilevel"/>
    <w:tmpl w:val="5776D0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B783CE8"/>
    <w:multiLevelType w:val="hybridMultilevel"/>
    <w:tmpl w:val="B51A1C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611352E0"/>
    <w:multiLevelType w:val="hybridMultilevel"/>
    <w:tmpl w:val="A45CF9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9" w15:restartNumberingAfterBreak="0">
    <w:nsid w:val="6C9B508B"/>
    <w:multiLevelType w:val="hybridMultilevel"/>
    <w:tmpl w:val="633428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1"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094204231">
    <w:abstractNumId w:val="10"/>
  </w:num>
  <w:num w:numId="2" w16cid:durableId="499347454">
    <w:abstractNumId w:val="8"/>
  </w:num>
  <w:num w:numId="3" w16cid:durableId="2027169669">
    <w:abstractNumId w:val="1"/>
  </w:num>
  <w:num w:numId="4" w16cid:durableId="31466945">
    <w:abstractNumId w:val="4"/>
  </w:num>
  <w:num w:numId="5" w16cid:durableId="31851339">
    <w:abstractNumId w:val="6"/>
  </w:num>
  <w:num w:numId="6" w16cid:durableId="1955136731">
    <w:abstractNumId w:val="11"/>
  </w:num>
  <w:num w:numId="7" w16cid:durableId="2031565046">
    <w:abstractNumId w:val="3"/>
  </w:num>
  <w:num w:numId="8" w16cid:durableId="1653557077">
    <w:abstractNumId w:val="5"/>
  </w:num>
  <w:num w:numId="9" w16cid:durableId="1555190192">
    <w:abstractNumId w:val="7"/>
  </w:num>
  <w:num w:numId="10" w16cid:durableId="318274045">
    <w:abstractNumId w:val="2"/>
  </w:num>
  <w:num w:numId="11" w16cid:durableId="660501335">
    <w:abstractNumId w:val="0"/>
  </w:num>
  <w:num w:numId="12" w16cid:durableId="2978097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0330B"/>
    <w:rsid w:val="00022894"/>
    <w:rsid w:val="00055CAC"/>
    <w:rsid w:val="000564D7"/>
    <w:rsid w:val="000A3A5C"/>
    <w:rsid w:val="00101934"/>
    <w:rsid w:val="00103328"/>
    <w:rsid w:val="00106616"/>
    <w:rsid w:val="00115B59"/>
    <w:rsid w:val="00131B03"/>
    <w:rsid w:val="00133AC5"/>
    <w:rsid w:val="001428BD"/>
    <w:rsid w:val="00144F20"/>
    <w:rsid w:val="00145D49"/>
    <w:rsid w:val="00173C70"/>
    <w:rsid w:val="001A7C7E"/>
    <w:rsid w:val="001F12A3"/>
    <w:rsid w:val="001F334A"/>
    <w:rsid w:val="00206686"/>
    <w:rsid w:val="0022564B"/>
    <w:rsid w:val="002658F3"/>
    <w:rsid w:val="0029392A"/>
    <w:rsid w:val="00297244"/>
    <w:rsid w:val="002C4CF4"/>
    <w:rsid w:val="002F4981"/>
    <w:rsid w:val="00332AA0"/>
    <w:rsid w:val="003332EF"/>
    <w:rsid w:val="00334AB1"/>
    <w:rsid w:val="00342C1A"/>
    <w:rsid w:val="003571F3"/>
    <w:rsid w:val="003668C1"/>
    <w:rsid w:val="00367481"/>
    <w:rsid w:val="003A3C70"/>
    <w:rsid w:val="003B57EC"/>
    <w:rsid w:val="003B5940"/>
    <w:rsid w:val="003E1165"/>
    <w:rsid w:val="003F0557"/>
    <w:rsid w:val="00430E97"/>
    <w:rsid w:val="0043398E"/>
    <w:rsid w:val="004343DB"/>
    <w:rsid w:val="004426F8"/>
    <w:rsid w:val="004B52EB"/>
    <w:rsid w:val="004E5227"/>
    <w:rsid w:val="00551427"/>
    <w:rsid w:val="00596D10"/>
    <w:rsid w:val="005A23A6"/>
    <w:rsid w:val="005B3E01"/>
    <w:rsid w:val="005C1842"/>
    <w:rsid w:val="005C2D87"/>
    <w:rsid w:val="005C42D1"/>
    <w:rsid w:val="005C472D"/>
    <w:rsid w:val="005C4C50"/>
    <w:rsid w:val="005E05B4"/>
    <w:rsid w:val="005E51CE"/>
    <w:rsid w:val="00620B3E"/>
    <w:rsid w:val="00663DF2"/>
    <w:rsid w:val="00683DBB"/>
    <w:rsid w:val="006844EB"/>
    <w:rsid w:val="006A1283"/>
    <w:rsid w:val="006D1459"/>
    <w:rsid w:val="006D77AC"/>
    <w:rsid w:val="006F7FBC"/>
    <w:rsid w:val="007175F5"/>
    <w:rsid w:val="007225E0"/>
    <w:rsid w:val="00727E78"/>
    <w:rsid w:val="007475E3"/>
    <w:rsid w:val="007602D5"/>
    <w:rsid w:val="00770B26"/>
    <w:rsid w:val="007A0BE3"/>
    <w:rsid w:val="007A3679"/>
    <w:rsid w:val="007C7C53"/>
    <w:rsid w:val="007E58DE"/>
    <w:rsid w:val="008033F4"/>
    <w:rsid w:val="0081102F"/>
    <w:rsid w:val="00834449"/>
    <w:rsid w:val="00837035"/>
    <w:rsid w:val="00862CAE"/>
    <w:rsid w:val="008B5DA0"/>
    <w:rsid w:val="008D4DDF"/>
    <w:rsid w:val="008F463C"/>
    <w:rsid w:val="009320F4"/>
    <w:rsid w:val="00937591"/>
    <w:rsid w:val="009457A8"/>
    <w:rsid w:val="009463E1"/>
    <w:rsid w:val="0095140E"/>
    <w:rsid w:val="009723F3"/>
    <w:rsid w:val="009B44C8"/>
    <w:rsid w:val="009C5970"/>
    <w:rsid w:val="009D4209"/>
    <w:rsid w:val="009E0CDE"/>
    <w:rsid w:val="00A13332"/>
    <w:rsid w:val="00A3504B"/>
    <w:rsid w:val="00A46089"/>
    <w:rsid w:val="00A47FDA"/>
    <w:rsid w:val="00A545EE"/>
    <w:rsid w:val="00A82D90"/>
    <w:rsid w:val="00AA600F"/>
    <w:rsid w:val="00AB7CE7"/>
    <w:rsid w:val="00AC3D9A"/>
    <w:rsid w:val="00AD3CBC"/>
    <w:rsid w:val="00AD3F32"/>
    <w:rsid w:val="00B3508B"/>
    <w:rsid w:val="00B363EA"/>
    <w:rsid w:val="00B906E8"/>
    <w:rsid w:val="00B90D4E"/>
    <w:rsid w:val="00BA46D8"/>
    <w:rsid w:val="00BA595D"/>
    <w:rsid w:val="00BB4E63"/>
    <w:rsid w:val="00BD25BA"/>
    <w:rsid w:val="00BD7FBC"/>
    <w:rsid w:val="00BF0137"/>
    <w:rsid w:val="00C077F3"/>
    <w:rsid w:val="00C15EA1"/>
    <w:rsid w:val="00C2422A"/>
    <w:rsid w:val="00C41159"/>
    <w:rsid w:val="00C57A6B"/>
    <w:rsid w:val="00C62F4B"/>
    <w:rsid w:val="00C91F8B"/>
    <w:rsid w:val="00CA07D4"/>
    <w:rsid w:val="00CA1160"/>
    <w:rsid w:val="00CC71C5"/>
    <w:rsid w:val="00CE6033"/>
    <w:rsid w:val="00D31087"/>
    <w:rsid w:val="00D36678"/>
    <w:rsid w:val="00D51C88"/>
    <w:rsid w:val="00D5756E"/>
    <w:rsid w:val="00D648DC"/>
    <w:rsid w:val="00D84131"/>
    <w:rsid w:val="00DA4184"/>
    <w:rsid w:val="00DC78DD"/>
    <w:rsid w:val="00DE54F5"/>
    <w:rsid w:val="00E07C66"/>
    <w:rsid w:val="00E158B4"/>
    <w:rsid w:val="00E174AB"/>
    <w:rsid w:val="00E554B4"/>
    <w:rsid w:val="00E6004E"/>
    <w:rsid w:val="00E66C50"/>
    <w:rsid w:val="00EA48D4"/>
    <w:rsid w:val="00EE1A1C"/>
    <w:rsid w:val="00F14AE9"/>
    <w:rsid w:val="00F15FFC"/>
    <w:rsid w:val="00F16442"/>
    <w:rsid w:val="00F21FE5"/>
    <w:rsid w:val="00F30522"/>
    <w:rsid w:val="00F42B3B"/>
    <w:rsid w:val="00F509BA"/>
    <w:rsid w:val="00F608BE"/>
    <w:rsid w:val="00F67AFB"/>
    <w:rsid w:val="00F70F42"/>
    <w:rsid w:val="00FA48AE"/>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4E78"/>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1">
    <w:name w:val="Tabellenraster81"/>
    <w:basedOn w:val="NormaleTabelle"/>
    <w:next w:val="Tabellenraster"/>
    <w:uiPriority w:val="39"/>
    <w:rsid w:val="0000330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F15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59"/>
    <w:rsid w:val="00717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39"/>
    <w:rsid w:val="00144F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683DB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CC71C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uiPriority w:val="59"/>
    <w:rsid w:val="00106616"/>
    <w:pPr>
      <w:spacing w:afterLines="160"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8">
    <w:name w:val="Tabellenraster18"/>
    <w:basedOn w:val="NormaleTabelle"/>
    <w:next w:val="Tabellenraster"/>
    <w:uiPriority w:val="39"/>
    <w:rsid w:val="008D4DD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39"/>
    <w:rsid w:val="0055142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9">
    <w:name w:val="Tabellenraster19"/>
    <w:basedOn w:val="NormaleTabelle"/>
    <w:next w:val="Tabellenraster"/>
    <w:uiPriority w:val="39"/>
    <w:rsid w:val="00145D4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0">
    <w:name w:val="Tabellenraster20"/>
    <w:basedOn w:val="NormaleTabelle"/>
    <w:next w:val="Tabellenraster"/>
    <w:uiPriority w:val="39"/>
    <w:rsid w:val="0083703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2">
    <w:name w:val="Tabellenraster22"/>
    <w:basedOn w:val="NormaleTabelle"/>
    <w:next w:val="Tabellenraster"/>
    <w:uiPriority w:val="59"/>
    <w:rsid w:val="00C62F4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3">
    <w:name w:val="Tabellenraster23"/>
    <w:basedOn w:val="NormaleTabelle"/>
    <w:next w:val="Tabellenraster"/>
    <w:uiPriority w:val="59"/>
    <w:rsid w:val="007602D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2177C-2637-4D56-8EAF-2D582ACF8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2804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2023-01-25T09:54:00Z</dcterms:created>
  <dcterms:modified xsi:type="dcterms:W3CDTF">2023-01-25T09:54:00Z</dcterms:modified>
</cp:coreProperties>
</file>