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82AAA" w14:textId="4D317281" w:rsidR="00DC3BE1" w:rsidRPr="00DC3BE1" w:rsidRDefault="00DC3BE1" w:rsidP="00DC3BE1">
      <w:pPr>
        <w:spacing w:after="160" w:line="312" w:lineRule="auto"/>
        <w:rPr>
          <w:rFonts w:asciiTheme="minorHAnsi" w:hAnsiTheme="minorHAnsi" w:cs="Arial"/>
          <w:b/>
          <w:sz w:val="28"/>
          <w:szCs w:val="28"/>
        </w:rPr>
      </w:pPr>
      <w:r w:rsidRPr="00DC3BE1">
        <w:rPr>
          <w:rFonts w:asciiTheme="minorHAnsi" w:hAnsiTheme="minorHAnsi" w:cs="Arial"/>
          <w:b/>
          <w:sz w:val="28"/>
          <w:szCs w:val="28"/>
        </w:rPr>
        <w:t>Checkliste: Haben Sie bei der Sicherheit Ihrer Lagereinrichtungen an alles gedacht</w:t>
      </w:r>
      <w:r>
        <w:rPr>
          <w:rFonts w:asciiTheme="minorHAnsi" w:hAnsiTheme="minorHAnsi" w:cs="Arial"/>
          <w:b/>
          <w:sz w:val="28"/>
          <w:szCs w:val="28"/>
        </w:rPr>
        <w:t>?</w:t>
      </w:r>
    </w:p>
    <w:tbl>
      <w:tblPr>
        <w:tblStyle w:val="Tabellenraster22"/>
        <w:tblW w:w="0" w:type="auto"/>
        <w:tblLook w:val="04A0" w:firstRow="1" w:lastRow="0" w:firstColumn="1" w:lastColumn="0" w:noHBand="0" w:noVBand="1"/>
      </w:tblPr>
      <w:tblGrid>
        <w:gridCol w:w="5807"/>
        <w:gridCol w:w="1163"/>
        <w:gridCol w:w="963"/>
      </w:tblGrid>
      <w:tr w:rsidR="00DC3BE1" w:rsidRPr="00DC3BE1" w14:paraId="6C1D4FB5" w14:textId="77777777" w:rsidTr="00114A1C">
        <w:tc>
          <w:tcPr>
            <w:tcW w:w="5807" w:type="dxa"/>
            <w:shd w:val="clear" w:color="auto" w:fill="FFF2CC" w:themeFill="accent4" w:themeFillTint="33"/>
          </w:tcPr>
          <w:p w14:paraId="153DA941" w14:textId="7D0296D3" w:rsidR="00DC3BE1" w:rsidRPr="00DC3BE1" w:rsidRDefault="00DC3BE1" w:rsidP="00DC3BE1">
            <w:pPr>
              <w:spacing w:after="160" w:line="259" w:lineRule="auto"/>
              <w:rPr>
                <w:rFonts w:asciiTheme="minorHAnsi" w:hAnsiTheme="minorHAnsi"/>
                <w:b/>
                <w:sz w:val="22"/>
                <w:szCs w:val="22"/>
              </w:rPr>
            </w:pPr>
            <w:r w:rsidRPr="00DC3BE1">
              <w:rPr>
                <w:rFonts w:asciiTheme="minorHAnsi" w:hAnsiTheme="minorHAnsi"/>
                <w:b/>
                <w:sz w:val="22"/>
                <w:szCs w:val="22"/>
              </w:rPr>
              <w:t>Prüfpunkte</w:t>
            </w:r>
          </w:p>
        </w:tc>
        <w:tc>
          <w:tcPr>
            <w:tcW w:w="1163" w:type="dxa"/>
            <w:shd w:val="clear" w:color="auto" w:fill="FFF2CC" w:themeFill="accent4" w:themeFillTint="33"/>
          </w:tcPr>
          <w:p w14:paraId="7992D7A9" w14:textId="77777777" w:rsidR="00DC3BE1" w:rsidRPr="00DC3BE1" w:rsidRDefault="00DC3BE1" w:rsidP="00DC3BE1">
            <w:pPr>
              <w:spacing w:after="160" w:line="259" w:lineRule="auto"/>
              <w:rPr>
                <w:rFonts w:asciiTheme="minorHAnsi" w:hAnsiTheme="minorHAnsi"/>
                <w:b/>
                <w:sz w:val="22"/>
                <w:szCs w:val="22"/>
              </w:rPr>
            </w:pPr>
            <w:r w:rsidRPr="00DC3BE1">
              <w:rPr>
                <w:rFonts w:asciiTheme="minorHAnsi" w:hAnsiTheme="minorHAnsi"/>
                <w:b/>
                <w:sz w:val="22"/>
                <w:szCs w:val="22"/>
              </w:rPr>
              <w:t>Ja</w:t>
            </w:r>
          </w:p>
        </w:tc>
        <w:tc>
          <w:tcPr>
            <w:tcW w:w="963" w:type="dxa"/>
            <w:shd w:val="clear" w:color="auto" w:fill="FFF2CC" w:themeFill="accent4" w:themeFillTint="33"/>
          </w:tcPr>
          <w:p w14:paraId="11685F51" w14:textId="77777777" w:rsidR="00DC3BE1" w:rsidRPr="00DC3BE1" w:rsidRDefault="00DC3BE1" w:rsidP="00DC3BE1">
            <w:pPr>
              <w:spacing w:after="160" w:line="259" w:lineRule="auto"/>
              <w:rPr>
                <w:rFonts w:asciiTheme="minorHAnsi" w:hAnsiTheme="minorHAnsi"/>
                <w:b/>
                <w:sz w:val="22"/>
                <w:szCs w:val="22"/>
              </w:rPr>
            </w:pPr>
            <w:r w:rsidRPr="00DC3BE1">
              <w:rPr>
                <w:rFonts w:asciiTheme="minorHAnsi" w:hAnsiTheme="minorHAnsi"/>
                <w:b/>
                <w:sz w:val="22"/>
                <w:szCs w:val="22"/>
              </w:rPr>
              <w:t>Nein</w:t>
            </w:r>
          </w:p>
        </w:tc>
      </w:tr>
      <w:tr w:rsidR="00DC3BE1" w:rsidRPr="00DC3BE1" w14:paraId="6E8A0C24" w14:textId="77777777" w:rsidTr="00114A1C">
        <w:tc>
          <w:tcPr>
            <w:tcW w:w="5807" w:type="dxa"/>
          </w:tcPr>
          <w:p w14:paraId="3B87D62E" w14:textId="77777777" w:rsidR="00DC3BE1" w:rsidRPr="00DC3BE1" w:rsidRDefault="00DC3BE1" w:rsidP="00DC3BE1">
            <w:pPr>
              <w:spacing w:after="160" w:line="259" w:lineRule="auto"/>
              <w:rPr>
                <w:rFonts w:asciiTheme="minorHAnsi" w:hAnsiTheme="minorHAnsi"/>
                <w:sz w:val="22"/>
                <w:szCs w:val="22"/>
              </w:rPr>
            </w:pPr>
            <w:r w:rsidRPr="00DC3BE1">
              <w:rPr>
                <w:rFonts w:asciiTheme="minorHAnsi" w:hAnsiTheme="minorHAnsi"/>
                <w:sz w:val="22"/>
                <w:szCs w:val="22"/>
              </w:rPr>
              <w:t xml:space="preserve">Ist geprüft, dass alle Regale ab 200 kg </w:t>
            </w:r>
            <w:proofErr w:type="spellStart"/>
            <w:r w:rsidRPr="00DC3BE1">
              <w:rPr>
                <w:rFonts w:asciiTheme="minorHAnsi" w:hAnsiTheme="minorHAnsi"/>
                <w:sz w:val="22"/>
                <w:szCs w:val="22"/>
              </w:rPr>
              <w:t>Fachlast</w:t>
            </w:r>
            <w:proofErr w:type="spellEnd"/>
            <w:r w:rsidRPr="00DC3BE1">
              <w:rPr>
                <w:rFonts w:asciiTheme="minorHAnsi" w:hAnsiTheme="minorHAnsi"/>
                <w:sz w:val="22"/>
                <w:szCs w:val="22"/>
              </w:rPr>
              <w:t xml:space="preserve"> </w:t>
            </w:r>
            <w:r w:rsidRPr="00DC3BE1">
              <w:rPr>
                <w:rFonts w:asciiTheme="minorHAnsi" w:hAnsiTheme="minorHAnsi"/>
                <w:b/>
                <w:sz w:val="22"/>
                <w:szCs w:val="22"/>
              </w:rPr>
              <w:t>gekennzeichnet</w:t>
            </w:r>
            <w:r w:rsidRPr="00DC3BE1">
              <w:rPr>
                <w:rFonts w:asciiTheme="minorHAnsi" w:hAnsiTheme="minorHAnsi"/>
                <w:sz w:val="22"/>
                <w:szCs w:val="22"/>
              </w:rPr>
              <w:t xml:space="preserve"> sind nach:</w:t>
            </w:r>
          </w:p>
          <w:p w14:paraId="65306D43" w14:textId="77777777" w:rsidR="00DC3BE1" w:rsidRPr="00DC3BE1" w:rsidRDefault="00DC3BE1" w:rsidP="00DC3BE1">
            <w:pPr>
              <w:numPr>
                <w:ilvl w:val="0"/>
                <w:numId w:val="8"/>
              </w:numPr>
              <w:spacing w:after="160" w:line="259" w:lineRule="auto"/>
              <w:contextualSpacing/>
              <w:rPr>
                <w:rFonts w:asciiTheme="minorHAnsi" w:hAnsiTheme="minorHAnsi"/>
                <w:sz w:val="22"/>
                <w:szCs w:val="22"/>
              </w:rPr>
            </w:pPr>
            <w:r w:rsidRPr="00DC3BE1">
              <w:rPr>
                <w:rFonts w:asciiTheme="minorHAnsi" w:hAnsiTheme="minorHAnsi"/>
                <w:sz w:val="22"/>
                <w:szCs w:val="22"/>
              </w:rPr>
              <w:t>Hersteller?</w:t>
            </w:r>
          </w:p>
          <w:p w14:paraId="0DDC9948" w14:textId="77777777" w:rsidR="00DC3BE1" w:rsidRPr="00DC3BE1" w:rsidRDefault="00DC3BE1" w:rsidP="00DC3BE1">
            <w:pPr>
              <w:numPr>
                <w:ilvl w:val="0"/>
                <w:numId w:val="8"/>
              </w:numPr>
              <w:spacing w:after="160" w:line="259" w:lineRule="auto"/>
              <w:contextualSpacing/>
              <w:rPr>
                <w:rFonts w:asciiTheme="minorHAnsi" w:hAnsiTheme="minorHAnsi"/>
                <w:sz w:val="22"/>
                <w:szCs w:val="22"/>
              </w:rPr>
            </w:pPr>
            <w:r w:rsidRPr="00DC3BE1">
              <w:rPr>
                <w:rFonts w:asciiTheme="minorHAnsi" w:hAnsiTheme="minorHAnsi"/>
                <w:sz w:val="22"/>
                <w:szCs w:val="22"/>
              </w:rPr>
              <w:t>Typ?</w:t>
            </w:r>
          </w:p>
          <w:p w14:paraId="62F10EE2" w14:textId="77777777" w:rsidR="00DC3BE1" w:rsidRPr="00DC3BE1" w:rsidRDefault="00DC3BE1" w:rsidP="00DC3BE1">
            <w:pPr>
              <w:numPr>
                <w:ilvl w:val="0"/>
                <w:numId w:val="8"/>
              </w:numPr>
              <w:spacing w:after="160" w:line="259" w:lineRule="auto"/>
              <w:contextualSpacing/>
              <w:rPr>
                <w:rFonts w:asciiTheme="minorHAnsi" w:hAnsiTheme="minorHAnsi"/>
                <w:sz w:val="22"/>
                <w:szCs w:val="22"/>
              </w:rPr>
            </w:pPr>
            <w:r w:rsidRPr="00DC3BE1">
              <w:rPr>
                <w:rFonts w:asciiTheme="minorHAnsi" w:hAnsiTheme="minorHAnsi"/>
                <w:sz w:val="22"/>
                <w:szCs w:val="22"/>
              </w:rPr>
              <w:t>Baujahr?</w:t>
            </w:r>
          </w:p>
          <w:p w14:paraId="54D4E8FD" w14:textId="77777777" w:rsidR="00DC3BE1" w:rsidRPr="00DC3BE1" w:rsidRDefault="00DC3BE1" w:rsidP="00DC3BE1">
            <w:pPr>
              <w:numPr>
                <w:ilvl w:val="0"/>
                <w:numId w:val="8"/>
              </w:numPr>
              <w:spacing w:after="160" w:line="259" w:lineRule="auto"/>
              <w:contextualSpacing/>
              <w:rPr>
                <w:rFonts w:asciiTheme="minorHAnsi" w:hAnsiTheme="minorHAnsi"/>
                <w:sz w:val="22"/>
                <w:szCs w:val="22"/>
              </w:rPr>
            </w:pPr>
            <w:r w:rsidRPr="00DC3BE1">
              <w:rPr>
                <w:rFonts w:asciiTheme="minorHAnsi" w:hAnsiTheme="minorHAnsi"/>
                <w:sz w:val="22"/>
                <w:szCs w:val="22"/>
              </w:rPr>
              <w:t>zulässigen Lasten?</w:t>
            </w:r>
          </w:p>
          <w:p w14:paraId="06FB198A" w14:textId="77777777" w:rsidR="00DC3BE1" w:rsidRPr="00DC3BE1" w:rsidRDefault="00DC3BE1" w:rsidP="00DC3BE1">
            <w:pPr>
              <w:numPr>
                <w:ilvl w:val="0"/>
                <w:numId w:val="8"/>
              </w:numPr>
              <w:spacing w:after="160" w:line="259" w:lineRule="auto"/>
              <w:contextualSpacing/>
              <w:rPr>
                <w:rFonts w:asciiTheme="minorHAnsi" w:hAnsiTheme="minorHAnsi"/>
                <w:sz w:val="22"/>
                <w:szCs w:val="22"/>
              </w:rPr>
            </w:pPr>
            <w:r w:rsidRPr="00DC3BE1">
              <w:rPr>
                <w:rFonts w:asciiTheme="minorHAnsi" w:hAnsiTheme="minorHAnsi"/>
                <w:sz w:val="22"/>
                <w:szCs w:val="22"/>
              </w:rPr>
              <w:t>Warnhinweisen?</w:t>
            </w:r>
          </w:p>
        </w:tc>
        <w:tc>
          <w:tcPr>
            <w:tcW w:w="1163" w:type="dxa"/>
          </w:tcPr>
          <w:p w14:paraId="6A0F7EA0" w14:textId="3D75AEB5" w:rsidR="00DC3BE1" w:rsidRDefault="00DC3BE1" w:rsidP="00DC3BE1">
            <w:pPr>
              <w:rPr>
                <w:rFonts w:asciiTheme="minorHAnsi" w:hAnsiTheme="minorHAnsi"/>
                <w:sz w:val="22"/>
                <w:szCs w:val="22"/>
              </w:rPr>
            </w:pPr>
          </w:p>
          <w:p w14:paraId="66BC2759" w14:textId="01E6E505" w:rsidR="00DC3BE1" w:rsidRDefault="00DC3BE1" w:rsidP="00DC3BE1">
            <w:pPr>
              <w:rPr>
                <w:rFonts w:asciiTheme="minorHAnsi" w:hAnsiTheme="minorHAnsi"/>
                <w:sz w:val="22"/>
                <w:szCs w:val="22"/>
              </w:rPr>
            </w:pPr>
          </w:p>
          <w:p w14:paraId="11EC9D1A" w14:textId="77777777" w:rsidR="00DC3BE1" w:rsidRPr="00DC3BE1" w:rsidRDefault="00DC3BE1" w:rsidP="00DC3BE1">
            <w:pPr>
              <w:rPr>
                <w:rFonts w:asciiTheme="minorHAnsi" w:hAnsiTheme="minorHAnsi"/>
                <w:sz w:val="22"/>
                <w:szCs w:val="22"/>
              </w:rPr>
            </w:pPr>
          </w:p>
          <w:sdt>
            <w:sdtPr>
              <w:rPr>
                <w:rFonts w:asciiTheme="minorHAnsi" w:hAnsiTheme="minorHAnsi"/>
                <w:sz w:val="22"/>
                <w:szCs w:val="22"/>
              </w:rPr>
              <w:id w:val="-164322762"/>
              <w14:checkbox>
                <w14:checked w14:val="0"/>
                <w14:checkedState w14:val="2612" w14:font="MS Gothic"/>
                <w14:uncheckedState w14:val="2610" w14:font="MS Gothic"/>
              </w14:checkbox>
            </w:sdtPr>
            <w:sdtContent>
              <w:p w14:paraId="285C1BA9" w14:textId="77777777" w:rsidR="00DC3BE1" w:rsidRPr="00DC3BE1" w:rsidRDefault="00DC3BE1" w:rsidP="00DC3BE1">
                <w:pPr>
                  <w:rPr>
                    <w:rFonts w:asciiTheme="minorHAnsi" w:hAnsiTheme="minorHAnsi"/>
                    <w:sz w:val="22"/>
                    <w:szCs w:val="22"/>
                  </w:rPr>
                </w:pPr>
                <w:r w:rsidRPr="00DC3BE1">
                  <w:rPr>
                    <w:rFonts w:ascii="Segoe UI Symbol" w:hAnsi="Segoe UI Symbol" w:cs="Segoe UI Symbol"/>
                    <w:sz w:val="22"/>
                    <w:szCs w:val="22"/>
                  </w:rPr>
                  <w:t>☐</w:t>
                </w:r>
              </w:p>
            </w:sdtContent>
          </w:sdt>
          <w:sdt>
            <w:sdtPr>
              <w:rPr>
                <w:rFonts w:asciiTheme="minorHAnsi" w:hAnsiTheme="minorHAnsi"/>
                <w:sz w:val="22"/>
                <w:szCs w:val="22"/>
              </w:rPr>
              <w:id w:val="256636450"/>
              <w14:checkbox>
                <w14:checked w14:val="0"/>
                <w14:checkedState w14:val="2612" w14:font="MS Gothic"/>
                <w14:uncheckedState w14:val="2610" w14:font="MS Gothic"/>
              </w14:checkbox>
            </w:sdtPr>
            <w:sdtContent>
              <w:p w14:paraId="709DF257" w14:textId="77777777" w:rsidR="00DC3BE1" w:rsidRPr="00DC3BE1" w:rsidRDefault="00DC3BE1" w:rsidP="00DC3BE1">
                <w:pPr>
                  <w:rPr>
                    <w:rFonts w:asciiTheme="minorHAnsi" w:hAnsiTheme="minorHAnsi"/>
                    <w:sz w:val="22"/>
                    <w:szCs w:val="22"/>
                  </w:rPr>
                </w:pPr>
                <w:r w:rsidRPr="00DC3BE1">
                  <w:rPr>
                    <w:rFonts w:ascii="Segoe UI Symbol" w:hAnsi="Segoe UI Symbol" w:cs="Segoe UI Symbol"/>
                    <w:sz w:val="22"/>
                    <w:szCs w:val="22"/>
                  </w:rPr>
                  <w:t>☐</w:t>
                </w:r>
              </w:p>
            </w:sdtContent>
          </w:sdt>
          <w:sdt>
            <w:sdtPr>
              <w:rPr>
                <w:rFonts w:asciiTheme="minorHAnsi" w:hAnsiTheme="minorHAnsi"/>
                <w:sz w:val="22"/>
                <w:szCs w:val="22"/>
              </w:rPr>
              <w:id w:val="-757213199"/>
              <w14:checkbox>
                <w14:checked w14:val="0"/>
                <w14:checkedState w14:val="2612" w14:font="MS Gothic"/>
                <w14:uncheckedState w14:val="2610" w14:font="MS Gothic"/>
              </w14:checkbox>
            </w:sdtPr>
            <w:sdtContent>
              <w:p w14:paraId="7666EC89" w14:textId="77777777" w:rsidR="00DC3BE1" w:rsidRPr="00DC3BE1" w:rsidRDefault="00DC3BE1" w:rsidP="00DC3BE1">
                <w:pPr>
                  <w:rPr>
                    <w:rFonts w:asciiTheme="minorHAnsi" w:hAnsiTheme="minorHAnsi"/>
                    <w:sz w:val="22"/>
                    <w:szCs w:val="22"/>
                  </w:rPr>
                </w:pPr>
                <w:r w:rsidRPr="00DC3BE1">
                  <w:rPr>
                    <w:rFonts w:ascii="Segoe UI Symbol" w:hAnsi="Segoe UI Symbol" w:cs="Segoe UI Symbol"/>
                    <w:sz w:val="22"/>
                    <w:szCs w:val="22"/>
                  </w:rPr>
                  <w:t>☐</w:t>
                </w:r>
              </w:p>
            </w:sdtContent>
          </w:sdt>
          <w:sdt>
            <w:sdtPr>
              <w:rPr>
                <w:rFonts w:asciiTheme="minorHAnsi" w:hAnsiTheme="minorHAnsi"/>
                <w:sz w:val="22"/>
                <w:szCs w:val="22"/>
              </w:rPr>
              <w:id w:val="-1843310250"/>
              <w14:checkbox>
                <w14:checked w14:val="0"/>
                <w14:checkedState w14:val="2612" w14:font="MS Gothic"/>
                <w14:uncheckedState w14:val="2610" w14:font="MS Gothic"/>
              </w14:checkbox>
            </w:sdtPr>
            <w:sdtContent>
              <w:p w14:paraId="658D4A90" w14:textId="77777777" w:rsidR="00DC3BE1" w:rsidRPr="00DC3BE1" w:rsidRDefault="00DC3BE1" w:rsidP="00DC3BE1">
                <w:pPr>
                  <w:rPr>
                    <w:rFonts w:asciiTheme="minorHAnsi" w:hAnsiTheme="minorHAnsi"/>
                    <w:sz w:val="22"/>
                    <w:szCs w:val="22"/>
                  </w:rPr>
                </w:pPr>
                <w:r w:rsidRPr="00DC3BE1">
                  <w:rPr>
                    <w:rFonts w:ascii="Segoe UI Symbol" w:hAnsi="Segoe UI Symbol" w:cs="Segoe UI Symbol"/>
                    <w:sz w:val="22"/>
                    <w:szCs w:val="22"/>
                  </w:rPr>
                  <w:t>☐</w:t>
                </w:r>
              </w:p>
            </w:sdtContent>
          </w:sdt>
          <w:sdt>
            <w:sdtPr>
              <w:rPr>
                <w:rFonts w:asciiTheme="minorHAnsi" w:hAnsiTheme="minorHAnsi"/>
                <w:sz w:val="22"/>
                <w:szCs w:val="22"/>
              </w:rPr>
              <w:id w:val="48274912"/>
              <w14:checkbox>
                <w14:checked w14:val="0"/>
                <w14:checkedState w14:val="2612" w14:font="MS Gothic"/>
                <w14:uncheckedState w14:val="2610" w14:font="MS Gothic"/>
              </w14:checkbox>
            </w:sdtPr>
            <w:sdtContent>
              <w:p w14:paraId="78726DD2" w14:textId="77777777" w:rsidR="00DC3BE1" w:rsidRPr="00DC3BE1" w:rsidRDefault="00DC3BE1" w:rsidP="00DC3BE1">
                <w:pPr>
                  <w:rPr>
                    <w:rFonts w:asciiTheme="minorHAnsi" w:hAnsiTheme="minorHAnsi"/>
                    <w:sz w:val="22"/>
                    <w:szCs w:val="22"/>
                  </w:rPr>
                </w:pPr>
                <w:r w:rsidRPr="00DC3BE1">
                  <w:rPr>
                    <w:rFonts w:ascii="Segoe UI Symbol" w:hAnsi="Segoe UI Symbol" w:cs="Segoe UI Symbol"/>
                    <w:sz w:val="22"/>
                    <w:szCs w:val="22"/>
                  </w:rPr>
                  <w:t>☐</w:t>
                </w:r>
              </w:p>
            </w:sdtContent>
          </w:sdt>
        </w:tc>
        <w:tc>
          <w:tcPr>
            <w:tcW w:w="963" w:type="dxa"/>
          </w:tcPr>
          <w:p w14:paraId="58EC06A0" w14:textId="4C867344" w:rsidR="00DC3BE1" w:rsidRDefault="00DC3BE1" w:rsidP="00DC3BE1">
            <w:pPr>
              <w:rPr>
                <w:rFonts w:asciiTheme="minorHAnsi" w:hAnsiTheme="minorHAnsi"/>
                <w:sz w:val="22"/>
                <w:szCs w:val="22"/>
              </w:rPr>
            </w:pPr>
          </w:p>
          <w:p w14:paraId="5D00C733" w14:textId="3D53AF56" w:rsidR="00DC3BE1" w:rsidRDefault="00DC3BE1" w:rsidP="00DC3BE1">
            <w:pPr>
              <w:rPr>
                <w:rFonts w:asciiTheme="minorHAnsi" w:hAnsiTheme="minorHAnsi"/>
                <w:sz w:val="22"/>
                <w:szCs w:val="22"/>
              </w:rPr>
            </w:pPr>
          </w:p>
          <w:p w14:paraId="4E7A4C42" w14:textId="77777777" w:rsidR="00DC3BE1" w:rsidRPr="00DC3BE1" w:rsidRDefault="00DC3BE1" w:rsidP="00DC3BE1">
            <w:pPr>
              <w:rPr>
                <w:rFonts w:asciiTheme="minorHAnsi" w:hAnsiTheme="minorHAnsi"/>
                <w:sz w:val="22"/>
                <w:szCs w:val="22"/>
              </w:rPr>
            </w:pPr>
          </w:p>
          <w:sdt>
            <w:sdtPr>
              <w:rPr>
                <w:rFonts w:asciiTheme="minorHAnsi" w:hAnsiTheme="minorHAnsi"/>
                <w:sz w:val="22"/>
                <w:szCs w:val="22"/>
              </w:rPr>
              <w:id w:val="1042637203"/>
              <w14:checkbox>
                <w14:checked w14:val="0"/>
                <w14:checkedState w14:val="2612" w14:font="MS Gothic"/>
                <w14:uncheckedState w14:val="2610" w14:font="MS Gothic"/>
              </w14:checkbox>
            </w:sdtPr>
            <w:sdtContent>
              <w:p w14:paraId="7D3E1465" w14:textId="77777777" w:rsidR="00DC3BE1" w:rsidRPr="00DC3BE1" w:rsidRDefault="00DC3BE1" w:rsidP="00DC3BE1">
                <w:pPr>
                  <w:rPr>
                    <w:rFonts w:asciiTheme="minorHAnsi" w:hAnsiTheme="minorHAnsi"/>
                    <w:sz w:val="22"/>
                    <w:szCs w:val="22"/>
                  </w:rPr>
                </w:pPr>
                <w:r w:rsidRPr="00DC3BE1">
                  <w:rPr>
                    <w:rFonts w:ascii="Segoe UI Symbol" w:hAnsi="Segoe UI Symbol" w:cs="Segoe UI Symbol"/>
                    <w:sz w:val="22"/>
                    <w:szCs w:val="22"/>
                  </w:rPr>
                  <w:t>☐</w:t>
                </w:r>
              </w:p>
            </w:sdtContent>
          </w:sdt>
          <w:sdt>
            <w:sdtPr>
              <w:rPr>
                <w:rFonts w:asciiTheme="minorHAnsi" w:hAnsiTheme="minorHAnsi"/>
                <w:sz w:val="22"/>
                <w:szCs w:val="22"/>
              </w:rPr>
              <w:id w:val="-1573884432"/>
              <w14:checkbox>
                <w14:checked w14:val="0"/>
                <w14:checkedState w14:val="2612" w14:font="MS Gothic"/>
                <w14:uncheckedState w14:val="2610" w14:font="MS Gothic"/>
              </w14:checkbox>
            </w:sdtPr>
            <w:sdtContent>
              <w:p w14:paraId="51A16997" w14:textId="77777777" w:rsidR="00DC3BE1" w:rsidRPr="00DC3BE1" w:rsidRDefault="00DC3BE1" w:rsidP="00DC3BE1">
                <w:pPr>
                  <w:rPr>
                    <w:rFonts w:asciiTheme="minorHAnsi" w:hAnsiTheme="minorHAnsi"/>
                    <w:sz w:val="22"/>
                    <w:szCs w:val="22"/>
                  </w:rPr>
                </w:pPr>
                <w:r w:rsidRPr="00DC3BE1">
                  <w:rPr>
                    <w:rFonts w:ascii="Segoe UI Symbol" w:hAnsi="Segoe UI Symbol" w:cs="Segoe UI Symbol"/>
                    <w:sz w:val="22"/>
                    <w:szCs w:val="22"/>
                  </w:rPr>
                  <w:t>☐</w:t>
                </w:r>
              </w:p>
            </w:sdtContent>
          </w:sdt>
          <w:sdt>
            <w:sdtPr>
              <w:rPr>
                <w:rFonts w:asciiTheme="minorHAnsi" w:hAnsiTheme="minorHAnsi"/>
                <w:sz w:val="22"/>
                <w:szCs w:val="22"/>
              </w:rPr>
              <w:id w:val="-426508369"/>
              <w14:checkbox>
                <w14:checked w14:val="0"/>
                <w14:checkedState w14:val="2612" w14:font="MS Gothic"/>
                <w14:uncheckedState w14:val="2610" w14:font="MS Gothic"/>
              </w14:checkbox>
            </w:sdtPr>
            <w:sdtContent>
              <w:p w14:paraId="385CAC49" w14:textId="77777777" w:rsidR="00DC3BE1" w:rsidRPr="00DC3BE1" w:rsidRDefault="00DC3BE1" w:rsidP="00DC3BE1">
                <w:pPr>
                  <w:rPr>
                    <w:rFonts w:asciiTheme="minorHAnsi" w:hAnsiTheme="minorHAnsi"/>
                    <w:sz w:val="22"/>
                    <w:szCs w:val="22"/>
                  </w:rPr>
                </w:pPr>
                <w:r w:rsidRPr="00DC3BE1">
                  <w:rPr>
                    <w:rFonts w:ascii="Segoe UI Symbol" w:hAnsi="Segoe UI Symbol" w:cs="Segoe UI Symbol"/>
                    <w:sz w:val="22"/>
                    <w:szCs w:val="22"/>
                  </w:rPr>
                  <w:t>☐</w:t>
                </w:r>
              </w:p>
            </w:sdtContent>
          </w:sdt>
          <w:sdt>
            <w:sdtPr>
              <w:rPr>
                <w:rFonts w:asciiTheme="minorHAnsi" w:hAnsiTheme="minorHAnsi"/>
                <w:sz w:val="22"/>
                <w:szCs w:val="22"/>
              </w:rPr>
              <w:id w:val="974175143"/>
              <w14:checkbox>
                <w14:checked w14:val="0"/>
                <w14:checkedState w14:val="2612" w14:font="MS Gothic"/>
                <w14:uncheckedState w14:val="2610" w14:font="MS Gothic"/>
              </w14:checkbox>
            </w:sdtPr>
            <w:sdtContent>
              <w:p w14:paraId="564A2B9C" w14:textId="77777777" w:rsidR="00DC3BE1" w:rsidRPr="00DC3BE1" w:rsidRDefault="00DC3BE1" w:rsidP="00DC3BE1">
                <w:pPr>
                  <w:rPr>
                    <w:rFonts w:asciiTheme="minorHAnsi" w:hAnsiTheme="minorHAnsi"/>
                    <w:sz w:val="22"/>
                    <w:szCs w:val="22"/>
                  </w:rPr>
                </w:pPr>
                <w:r w:rsidRPr="00DC3BE1">
                  <w:rPr>
                    <w:rFonts w:ascii="Segoe UI Symbol" w:hAnsi="Segoe UI Symbol" w:cs="Segoe UI Symbol"/>
                    <w:sz w:val="22"/>
                    <w:szCs w:val="22"/>
                  </w:rPr>
                  <w:t>☐</w:t>
                </w:r>
              </w:p>
            </w:sdtContent>
          </w:sdt>
          <w:sdt>
            <w:sdtPr>
              <w:rPr>
                <w:rFonts w:asciiTheme="minorHAnsi" w:hAnsiTheme="minorHAnsi"/>
                <w:sz w:val="22"/>
                <w:szCs w:val="22"/>
              </w:rPr>
              <w:id w:val="1633665626"/>
              <w14:checkbox>
                <w14:checked w14:val="0"/>
                <w14:checkedState w14:val="2612" w14:font="MS Gothic"/>
                <w14:uncheckedState w14:val="2610" w14:font="MS Gothic"/>
              </w14:checkbox>
            </w:sdtPr>
            <w:sdtContent>
              <w:p w14:paraId="7677D743" w14:textId="77777777" w:rsidR="00DC3BE1" w:rsidRPr="00DC3BE1" w:rsidRDefault="00DC3BE1" w:rsidP="00DC3BE1">
                <w:pPr>
                  <w:rPr>
                    <w:rFonts w:asciiTheme="minorHAnsi" w:hAnsiTheme="minorHAnsi"/>
                    <w:sz w:val="22"/>
                    <w:szCs w:val="22"/>
                  </w:rPr>
                </w:pPr>
                <w:r w:rsidRPr="00DC3BE1">
                  <w:rPr>
                    <w:rFonts w:ascii="Segoe UI Symbol" w:hAnsi="Segoe UI Symbol" w:cs="Segoe UI Symbol"/>
                    <w:sz w:val="22"/>
                    <w:szCs w:val="22"/>
                  </w:rPr>
                  <w:t>☐</w:t>
                </w:r>
              </w:p>
            </w:sdtContent>
          </w:sdt>
        </w:tc>
      </w:tr>
      <w:tr w:rsidR="00DC3BE1" w:rsidRPr="00DC3BE1" w14:paraId="6867D799" w14:textId="77777777" w:rsidTr="00114A1C">
        <w:trPr>
          <w:trHeight w:val="369"/>
        </w:trPr>
        <w:tc>
          <w:tcPr>
            <w:tcW w:w="5807" w:type="dxa"/>
          </w:tcPr>
          <w:p w14:paraId="4100A302" w14:textId="77777777" w:rsidR="00DC3BE1" w:rsidRPr="00DC3BE1" w:rsidRDefault="00DC3BE1" w:rsidP="00DC3BE1">
            <w:pPr>
              <w:spacing w:after="160" w:line="259" w:lineRule="auto"/>
              <w:rPr>
                <w:rFonts w:asciiTheme="minorHAnsi" w:hAnsiTheme="minorHAnsi"/>
                <w:sz w:val="22"/>
                <w:szCs w:val="22"/>
              </w:rPr>
            </w:pPr>
            <w:r w:rsidRPr="00DC3BE1">
              <w:rPr>
                <w:rFonts w:asciiTheme="minorHAnsi" w:hAnsiTheme="minorHAnsi"/>
                <w:sz w:val="22"/>
                <w:szCs w:val="22"/>
              </w:rPr>
              <w:t xml:space="preserve">Ist geprüft, dass die Böden und Aufstellflächen unter den Regalen </w:t>
            </w:r>
          </w:p>
          <w:p w14:paraId="507A6D26" w14:textId="77777777" w:rsidR="00DC3BE1" w:rsidRPr="00DC3BE1" w:rsidRDefault="00DC3BE1" w:rsidP="00DC3BE1">
            <w:pPr>
              <w:numPr>
                <w:ilvl w:val="0"/>
                <w:numId w:val="10"/>
              </w:numPr>
              <w:spacing w:after="160" w:line="259" w:lineRule="auto"/>
              <w:contextualSpacing/>
              <w:rPr>
                <w:rFonts w:asciiTheme="minorHAnsi" w:hAnsiTheme="minorHAnsi"/>
                <w:sz w:val="22"/>
                <w:szCs w:val="22"/>
              </w:rPr>
            </w:pPr>
            <w:r w:rsidRPr="00DC3BE1">
              <w:rPr>
                <w:rFonts w:asciiTheme="minorHAnsi" w:hAnsiTheme="minorHAnsi"/>
                <w:sz w:val="22"/>
                <w:szCs w:val="22"/>
              </w:rPr>
              <w:t>eben und stabil sind?</w:t>
            </w:r>
          </w:p>
          <w:p w14:paraId="03BA3A74" w14:textId="77777777" w:rsidR="00DC3BE1" w:rsidRPr="00DC3BE1" w:rsidRDefault="00DC3BE1" w:rsidP="00DC3BE1">
            <w:pPr>
              <w:numPr>
                <w:ilvl w:val="0"/>
                <w:numId w:val="10"/>
              </w:numPr>
              <w:spacing w:after="160" w:line="259" w:lineRule="auto"/>
              <w:contextualSpacing/>
              <w:rPr>
                <w:rFonts w:asciiTheme="minorHAnsi" w:hAnsiTheme="minorHAnsi"/>
                <w:sz w:val="22"/>
                <w:szCs w:val="22"/>
              </w:rPr>
            </w:pPr>
            <w:r w:rsidRPr="00DC3BE1">
              <w:rPr>
                <w:rFonts w:asciiTheme="minorHAnsi" w:hAnsiTheme="minorHAnsi"/>
                <w:sz w:val="22"/>
                <w:szCs w:val="22"/>
              </w:rPr>
              <w:t>keine Schlaglöcher haben?</w:t>
            </w:r>
          </w:p>
          <w:p w14:paraId="1A6119FB" w14:textId="77777777" w:rsidR="00DC3BE1" w:rsidRPr="00DC3BE1" w:rsidRDefault="00DC3BE1" w:rsidP="00DC3BE1">
            <w:pPr>
              <w:numPr>
                <w:ilvl w:val="0"/>
                <w:numId w:val="10"/>
              </w:numPr>
              <w:spacing w:after="160" w:line="259" w:lineRule="auto"/>
              <w:contextualSpacing/>
              <w:rPr>
                <w:rFonts w:asciiTheme="minorHAnsi" w:hAnsiTheme="minorHAnsi"/>
                <w:sz w:val="22"/>
                <w:szCs w:val="22"/>
              </w:rPr>
            </w:pPr>
            <w:r w:rsidRPr="00DC3BE1">
              <w:rPr>
                <w:rFonts w:asciiTheme="minorHAnsi" w:hAnsiTheme="minorHAnsi"/>
                <w:sz w:val="22"/>
                <w:szCs w:val="22"/>
              </w:rPr>
              <w:t>keine Setzungen ausweisen?</w:t>
            </w:r>
          </w:p>
        </w:tc>
        <w:tc>
          <w:tcPr>
            <w:tcW w:w="1163" w:type="dxa"/>
          </w:tcPr>
          <w:p w14:paraId="1A2E819C" w14:textId="77777777" w:rsidR="00DC3BE1" w:rsidRPr="00DC3BE1" w:rsidRDefault="00DC3BE1" w:rsidP="00DC3BE1">
            <w:pPr>
              <w:rPr>
                <w:rFonts w:asciiTheme="minorHAnsi" w:hAnsiTheme="minorHAnsi"/>
                <w:sz w:val="22"/>
                <w:szCs w:val="22"/>
              </w:rPr>
            </w:pPr>
          </w:p>
          <w:p w14:paraId="052F05D5" w14:textId="44CC6DE5" w:rsidR="00DC3BE1" w:rsidRDefault="00DC3BE1" w:rsidP="00DC3BE1">
            <w:pPr>
              <w:rPr>
                <w:rFonts w:asciiTheme="minorHAnsi" w:hAnsiTheme="minorHAnsi"/>
                <w:sz w:val="22"/>
                <w:szCs w:val="22"/>
              </w:rPr>
            </w:pPr>
          </w:p>
          <w:p w14:paraId="71A0D5F0" w14:textId="77777777" w:rsidR="00DC3BE1" w:rsidRPr="00DC3BE1" w:rsidRDefault="00DC3BE1" w:rsidP="00DC3BE1">
            <w:pPr>
              <w:rPr>
                <w:rFonts w:asciiTheme="minorHAnsi" w:hAnsiTheme="minorHAnsi"/>
                <w:sz w:val="22"/>
                <w:szCs w:val="22"/>
              </w:rPr>
            </w:pPr>
          </w:p>
          <w:sdt>
            <w:sdtPr>
              <w:rPr>
                <w:rFonts w:asciiTheme="minorHAnsi" w:hAnsiTheme="minorHAnsi"/>
                <w:sz w:val="22"/>
                <w:szCs w:val="22"/>
              </w:rPr>
              <w:id w:val="-907685776"/>
              <w14:checkbox>
                <w14:checked w14:val="0"/>
                <w14:checkedState w14:val="2612" w14:font="MS Gothic"/>
                <w14:uncheckedState w14:val="2610" w14:font="MS Gothic"/>
              </w14:checkbox>
            </w:sdtPr>
            <w:sdtContent>
              <w:p w14:paraId="77FF6CC8" w14:textId="77777777" w:rsidR="00DC3BE1" w:rsidRPr="00DC3BE1" w:rsidRDefault="00DC3BE1" w:rsidP="00DC3BE1">
                <w:pPr>
                  <w:rPr>
                    <w:rFonts w:asciiTheme="minorHAnsi" w:hAnsiTheme="minorHAnsi"/>
                    <w:sz w:val="22"/>
                    <w:szCs w:val="22"/>
                  </w:rPr>
                </w:pPr>
                <w:r w:rsidRPr="00DC3BE1">
                  <w:rPr>
                    <w:rFonts w:ascii="Segoe UI Symbol" w:hAnsi="Segoe UI Symbol" w:cs="Segoe UI Symbol"/>
                    <w:sz w:val="22"/>
                    <w:szCs w:val="22"/>
                  </w:rPr>
                  <w:t>☐</w:t>
                </w:r>
              </w:p>
            </w:sdtContent>
          </w:sdt>
          <w:sdt>
            <w:sdtPr>
              <w:rPr>
                <w:rFonts w:asciiTheme="minorHAnsi" w:hAnsiTheme="minorHAnsi"/>
                <w:sz w:val="22"/>
                <w:szCs w:val="22"/>
              </w:rPr>
              <w:id w:val="311222305"/>
              <w14:checkbox>
                <w14:checked w14:val="0"/>
                <w14:checkedState w14:val="2612" w14:font="MS Gothic"/>
                <w14:uncheckedState w14:val="2610" w14:font="MS Gothic"/>
              </w14:checkbox>
            </w:sdtPr>
            <w:sdtContent>
              <w:p w14:paraId="1CFD1B89" w14:textId="77777777" w:rsidR="00DC3BE1" w:rsidRPr="00DC3BE1" w:rsidRDefault="00DC3BE1" w:rsidP="00DC3BE1">
                <w:pPr>
                  <w:rPr>
                    <w:rFonts w:asciiTheme="minorHAnsi" w:hAnsiTheme="minorHAnsi"/>
                    <w:sz w:val="22"/>
                    <w:szCs w:val="22"/>
                  </w:rPr>
                </w:pPr>
                <w:r w:rsidRPr="00DC3BE1">
                  <w:rPr>
                    <w:rFonts w:ascii="Segoe UI Symbol" w:hAnsi="Segoe UI Symbol" w:cs="Segoe UI Symbol"/>
                    <w:sz w:val="22"/>
                    <w:szCs w:val="22"/>
                  </w:rPr>
                  <w:t>☐</w:t>
                </w:r>
              </w:p>
            </w:sdtContent>
          </w:sdt>
          <w:sdt>
            <w:sdtPr>
              <w:rPr>
                <w:rFonts w:asciiTheme="minorHAnsi" w:hAnsiTheme="minorHAnsi"/>
                <w:sz w:val="22"/>
                <w:szCs w:val="22"/>
              </w:rPr>
              <w:id w:val="1235587760"/>
              <w14:checkbox>
                <w14:checked w14:val="0"/>
                <w14:checkedState w14:val="2612" w14:font="MS Gothic"/>
                <w14:uncheckedState w14:val="2610" w14:font="MS Gothic"/>
              </w14:checkbox>
            </w:sdtPr>
            <w:sdtContent>
              <w:p w14:paraId="35161962" w14:textId="77777777" w:rsidR="00DC3BE1" w:rsidRPr="00DC3BE1" w:rsidRDefault="00DC3BE1" w:rsidP="00DC3BE1">
                <w:pPr>
                  <w:rPr>
                    <w:rFonts w:asciiTheme="minorHAnsi" w:hAnsiTheme="minorHAnsi"/>
                    <w:sz w:val="22"/>
                    <w:szCs w:val="22"/>
                  </w:rPr>
                </w:pPr>
                <w:r w:rsidRPr="00DC3BE1">
                  <w:rPr>
                    <w:rFonts w:ascii="Segoe UI Symbol" w:hAnsi="Segoe UI Symbol" w:cs="Segoe UI Symbol"/>
                    <w:sz w:val="22"/>
                    <w:szCs w:val="22"/>
                  </w:rPr>
                  <w:t>☐</w:t>
                </w:r>
              </w:p>
            </w:sdtContent>
          </w:sdt>
        </w:tc>
        <w:tc>
          <w:tcPr>
            <w:tcW w:w="963" w:type="dxa"/>
          </w:tcPr>
          <w:p w14:paraId="2BD88A70" w14:textId="77777777" w:rsidR="00DC3BE1" w:rsidRPr="00DC3BE1" w:rsidRDefault="00DC3BE1" w:rsidP="00DC3BE1">
            <w:pPr>
              <w:rPr>
                <w:rFonts w:asciiTheme="minorHAnsi" w:hAnsiTheme="minorHAnsi"/>
                <w:sz w:val="22"/>
                <w:szCs w:val="22"/>
              </w:rPr>
            </w:pPr>
          </w:p>
          <w:p w14:paraId="2D43A941" w14:textId="423C39AB" w:rsidR="00DC3BE1" w:rsidRDefault="00DC3BE1" w:rsidP="00DC3BE1">
            <w:pPr>
              <w:rPr>
                <w:rFonts w:asciiTheme="minorHAnsi" w:hAnsiTheme="minorHAnsi"/>
                <w:sz w:val="22"/>
                <w:szCs w:val="22"/>
              </w:rPr>
            </w:pPr>
          </w:p>
          <w:p w14:paraId="1B7D3B1A" w14:textId="77777777" w:rsidR="00DC3BE1" w:rsidRPr="00DC3BE1" w:rsidRDefault="00DC3BE1" w:rsidP="00DC3BE1">
            <w:pPr>
              <w:rPr>
                <w:rFonts w:asciiTheme="minorHAnsi" w:hAnsiTheme="minorHAnsi"/>
                <w:sz w:val="22"/>
                <w:szCs w:val="22"/>
              </w:rPr>
            </w:pPr>
          </w:p>
          <w:sdt>
            <w:sdtPr>
              <w:rPr>
                <w:rFonts w:asciiTheme="minorHAnsi" w:hAnsiTheme="minorHAnsi"/>
                <w:sz w:val="22"/>
                <w:szCs w:val="22"/>
              </w:rPr>
              <w:id w:val="1877354487"/>
              <w14:checkbox>
                <w14:checked w14:val="0"/>
                <w14:checkedState w14:val="2612" w14:font="MS Gothic"/>
                <w14:uncheckedState w14:val="2610" w14:font="MS Gothic"/>
              </w14:checkbox>
            </w:sdtPr>
            <w:sdtContent>
              <w:p w14:paraId="17C0EFCB" w14:textId="77777777" w:rsidR="00DC3BE1" w:rsidRPr="00DC3BE1" w:rsidRDefault="00DC3BE1" w:rsidP="00DC3BE1">
                <w:pPr>
                  <w:rPr>
                    <w:rFonts w:asciiTheme="minorHAnsi" w:hAnsiTheme="minorHAnsi"/>
                    <w:sz w:val="22"/>
                    <w:szCs w:val="22"/>
                  </w:rPr>
                </w:pPr>
                <w:r w:rsidRPr="00DC3BE1">
                  <w:rPr>
                    <w:rFonts w:ascii="Segoe UI Symbol" w:hAnsi="Segoe UI Symbol" w:cs="Segoe UI Symbol"/>
                    <w:sz w:val="22"/>
                    <w:szCs w:val="22"/>
                  </w:rPr>
                  <w:t>☐</w:t>
                </w:r>
              </w:p>
            </w:sdtContent>
          </w:sdt>
          <w:sdt>
            <w:sdtPr>
              <w:rPr>
                <w:rFonts w:asciiTheme="minorHAnsi" w:hAnsiTheme="minorHAnsi"/>
                <w:sz w:val="22"/>
                <w:szCs w:val="22"/>
              </w:rPr>
              <w:id w:val="1907179898"/>
              <w14:checkbox>
                <w14:checked w14:val="0"/>
                <w14:checkedState w14:val="2612" w14:font="MS Gothic"/>
                <w14:uncheckedState w14:val="2610" w14:font="MS Gothic"/>
              </w14:checkbox>
            </w:sdtPr>
            <w:sdtContent>
              <w:p w14:paraId="5FBBF5AB" w14:textId="77777777" w:rsidR="00DC3BE1" w:rsidRPr="00DC3BE1" w:rsidRDefault="00DC3BE1" w:rsidP="00DC3BE1">
                <w:pPr>
                  <w:rPr>
                    <w:rFonts w:asciiTheme="minorHAnsi" w:hAnsiTheme="minorHAnsi"/>
                    <w:sz w:val="22"/>
                    <w:szCs w:val="22"/>
                  </w:rPr>
                </w:pPr>
                <w:r w:rsidRPr="00DC3BE1">
                  <w:rPr>
                    <w:rFonts w:ascii="Segoe UI Symbol" w:hAnsi="Segoe UI Symbol" w:cs="Segoe UI Symbol"/>
                    <w:sz w:val="22"/>
                    <w:szCs w:val="22"/>
                  </w:rPr>
                  <w:t>☐</w:t>
                </w:r>
              </w:p>
            </w:sdtContent>
          </w:sdt>
          <w:sdt>
            <w:sdtPr>
              <w:rPr>
                <w:rFonts w:asciiTheme="minorHAnsi" w:hAnsiTheme="minorHAnsi"/>
                <w:sz w:val="22"/>
                <w:szCs w:val="22"/>
              </w:rPr>
              <w:id w:val="1177311562"/>
              <w14:checkbox>
                <w14:checked w14:val="0"/>
                <w14:checkedState w14:val="2612" w14:font="MS Gothic"/>
                <w14:uncheckedState w14:val="2610" w14:font="MS Gothic"/>
              </w14:checkbox>
            </w:sdtPr>
            <w:sdtContent>
              <w:p w14:paraId="48CC806E" w14:textId="77777777" w:rsidR="00DC3BE1" w:rsidRPr="00DC3BE1" w:rsidRDefault="00DC3BE1" w:rsidP="00DC3BE1">
                <w:pPr>
                  <w:rPr>
                    <w:rFonts w:asciiTheme="minorHAnsi" w:hAnsiTheme="minorHAnsi"/>
                    <w:sz w:val="22"/>
                    <w:szCs w:val="22"/>
                  </w:rPr>
                </w:pPr>
                <w:r w:rsidRPr="00DC3BE1">
                  <w:rPr>
                    <w:rFonts w:ascii="Segoe UI Symbol" w:hAnsi="Segoe UI Symbol" w:cs="Segoe UI Symbol"/>
                    <w:sz w:val="22"/>
                    <w:szCs w:val="22"/>
                  </w:rPr>
                  <w:t>☐</w:t>
                </w:r>
              </w:p>
            </w:sdtContent>
          </w:sdt>
        </w:tc>
      </w:tr>
      <w:tr w:rsidR="00DC3BE1" w:rsidRPr="00DC3BE1" w14:paraId="1B5666CA" w14:textId="77777777" w:rsidTr="00114A1C">
        <w:trPr>
          <w:trHeight w:val="369"/>
        </w:trPr>
        <w:tc>
          <w:tcPr>
            <w:tcW w:w="5807" w:type="dxa"/>
          </w:tcPr>
          <w:p w14:paraId="72C6E80A" w14:textId="77777777" w:rsidR="00DC3BE1" w:rsidRPr="00DC3BE1" w:rsidRDefault="00DC3BE1" w:rsidP="00DC3BE1">
            <w:pPr>
              <w:spacing w:after="160" w:line="259" w:lineRule="auto"/>
              <w:rPr>
                <w:rFonts w:asciiTheme="minorHAnsi" w:hAnsiTheme="minorHAnsi"/>
                <w:sz w:val="22"/>
                <w:szCs w:val="22"/>
              </w:rPr>
            </w:pPr>
            <w:r w:rsidRPr="00DC3BE1">
              <w:rPr>
                <w:rFonts w:asciiTheme="minorHAnsi" w:hAnsiTheme="minorHAnsi"/>
                <w:sz w:val="22"/>
                <w:szCs w:val="22"/>
              </w:rPr>
              <w:t xml:space="preserve">Ist geprüft, dass keine Schäden an Regaleinrichtungen erkennbar sind? </w:t>
            </w:r>
          </w:p>
        </w:tc>
        <w:sdt>
          <w:sdtPr>
            <w:rPr>
              <w:rFonts w:asciiTheme="minorHAnsi" w:hAnsiTheme="minorHAnsi"/>
              <w:sz w:val="22"/>
              <w:szCs w:val="22"/>
            </w:rPr>
            <w:id w:val="1344821104"/>
            <w14:checkbox>
              <w14:checked w14:val="0"/>
              <w14:checkedState w14:val="2612" w14:font="MS Gothic"/>
              <w14:uncheckedState w14:val="2610" w14:font="MS Gothic"/>
            </w14:checkbox>
          </w:sdtPr>
          <w:sdtContent>
            <w:tc>
              <w:tcPr>
                <w:tcW w:w="1163" w:type="dxa"/>
              </w:tcPr>
              <w:p w14:paraId="53C0B135" w14:textId="77777777" w:rsidR="00DC3BE1" w:rsidRPr="00DC3BE1" w:rsidRDefault="00DC3BE1" w:rsidP="00DC3BE1">
                <w:pPr>
                  <w:rPr>
                    <w:rFonts w:asciiTheme="minorHAnsi" w:hAnsiTheme="minorHAnsi"/>
                    <w:sz w:val="22"/>
                    <w:szCs w:val="22"/>
                    <w:highlight w:val="yellow"/>
                  </w:rPr>
                </w:pPr>
                <w:r w:rsidRPr="00DC3BE1">
                  <w:rPr>
                    <w:rFonts w:ascii="Segoe UI Symbol" w:hAnsi="Segoe UI Symbol" w:cs="Segoe UI Symbol"/>
                    <w:sz w:val="22"/>
                    <w:szCs w:val="22"/>
                  </w:rPr>
                  <w:t>☐</w:t>
                </w:r>
              </w:p>
            </w:tc>
          </w:sdtContent>
        </w:sdt>
        <w:sdt>
          <w:sdtPr>
            <w:rPr>
              <w:rFonts w:asciiTheme="minorHAnsi" w:hAnsiTheme="minorHAnsi"/>
              <w:sz w:val="22"/>
              <w:szCs w:val="22"/>
            </w:rPr>
            <w:id w:val="-635562046"/>
            <w14:checkbox>
              <w14:checked w14:val="0"/>
              <w14:checkedState w14:val="2612" w14:font="MS Gothic"/>
              <w14:uncheckedState w14:val="2610" w14:font="MS Gothic"/>
            </w14:checkbox>
          </w:sdtPr>
          <w:sdtContent>
            <w:tc>
              <w:tcPr>
                <w:tcW w:w="963" w:type="dxa"/>
              </w:tcPr>
              <w:p w14:paraId="225B158C" w14:textId="77777777" w:rsidR="00DC3BE1" w:rsidRPr="00DC3BE1" w:rsidRDefault="00DC3BE1" w:rsidP="00DC3BE1">
                <w:pPr>
                  <w:rPr>
                    <w:rFonts w:asciiTheme="minorHAnsi" w:hAnsiTheme="minorHAnsi"/>
                    <w:sz w:val="22"/>
                    <w:szCs w:val="22"/>
                  </w:rPr>
                </w:pPr>
                <w:r w:rsidRPr="00DC3BE1">
                  <w:rPr>
                    <w:rFonts w:ascii="Segoe UI Symbol" w:hAnsi="Segoe UI Symbol" w:cs="Segoe UI Symbol"/>
                    <w:sz w:val="22"/>
                    <w:szCs w:val="22"/>
                  </w:rPr>
                  <w:t>☐</w:t>
                </w:r>
              </w:p>
            </w:tc>
          </w:sdtContent>
        </w:sdt>
      </w:tr>
      <w:tr w:rsidR="00DC3BE1" w:rsidRPr="00DC3BE1" w14:paraId="6C1E0067" w14:textId="77777777" w:rsidTr="00114A1C">
        <w:tc>
          <w:tcPr>
            <w:tcW w:w="5807" w:type="dxa"/>
          </w:tcPr>
          <w:p w14:paraId="5CB21F6F" w14:textId="77777777" w:rsidR="00DC3BE1" w:rsidRPr="00DC3BE1" w:rsidRDefault="00DC3BE1" w:rsidP="00DC3BE1">
            <w:pPr>
              <w:spacing w:after="160" w:line="259" w:lineRule="auto"/>
              <w:rPr>
                <w:rFonts w:asciiTheme="minorHAnsi" w:hAnsiTheme="minorHAnsi"/>
                <w:sz w:val="22"/>
                <w:szCs w:val="22"/>
              </w:rPr>
            </w:pPr>
            <w:r w:rsidRPr="00DC3BE1">
              <w:rPr>
                <w:rFonts w:asciiTheme="minorHAnsi" w:hAnsiTheme="minorHAnsi"/>
                <w:sz w:val="22"/>
                <w:szCs w:val="22"/>
              </w:rPr>
              <w:t>Ist geprüft, dass die Regale ihr Eigengewicht plus zulässiger Nutzlast sicher aufnehmen können?</w:t>
            </w:r>
          </w:p>
        </w:tc>
        <w:sdt>
          <w:sdtPr>
            <w:rPr>
              <w:rFonts w:asciiTheme="minorHAnsi" w:hAnsiTheme="minorHAnsi"/>
              <w:sz w:val="22"/>
              <w:szCs w:val="22"/>
            </w:rPr>
            <w:id w:val="1525671010"/>
            <w14:checkbox>
              <w14:checked w14:val="0"/>
              <w14:checkedState w14:val="2612" w14:font="MS Gothic"/>
              <w14:uncheckedState w14:val="2610" w14:font="MS Gothic"/>
            </w14:checkbox>
          </w:sdtPr>
          <w:sdtContent>
            <w:tc>
              <w:tcPr>
                <w:tcW w:w="1163" w:type="dxa"/>
              </w:tcPr>
              <w:p w14:paraId="386CCD2D" w14:textId="77777777" w:rsidR="00DC3BE1" w:rsidRPr="00DC3BE1" w:rsidRDefault="00DC3BE1" w:rsidP="00DC3BE1">
                <w:pPr>
                  <w:rPr>
                    <w:rFonts w:asciiTheme="minorHAnsi" w:hAnsiTheme="minorHAnsi"/>
                    <w:sz w:val="22"/>
                    <w:szCs w:val="22"/>
                  </w:rPr>
                </w:pPr>
                <w:r w:rsidRPr="00DC3BE1">
                  <w:rPr>
                    <w:rFonts w:ascii="Segoe UI Symbol" w:hAnsi="Segoe UI Symbol" w:cs="Segoe UI Symbol"/>
                    <w:sz w:val="22"/>
                    <w:szCs w:val="22"/>
                  </w:rPr>
                  <w:t>☐</w:t>
                </w:r>
              </w:p>
            </w:tc>
          </w:sdtContent>
        </w:sdt>
        <w:sdt>
          <w:sdtPr>
            <w:rPr>
              <w:rFonts w:asciiTheme="minorHAnsi" w:hAnsiTheme="minorHAnsi"/>
              <w:sz w:val="22"/>
              <w:szCs w:val="22"/>
            </w:rPr>
            <w:id w:val="833887708"/>
            <w14:checkbox>
              <w14:checked w14:val="0"/>
              <w14:checkedState w14:val="2612" w14:font="MS Gothic"/>
              <w14:uncheckedState w14:val="2610" w14:font="MS Gothic"/>
            </w14:checkbox>
          </w:sdtPr>
          <w:sdtContent>
            <w:tc>
              <w:tcPr>
                <w:tcW w:w="963" w:type="dxa"/>
              </w:tcPr>
              <w:p w14:paraId="410807BF" w14:textId="77777777" w:rsidR="00DC3BE1" w:rsidRPr="00DC3BE1" w:rsidRDefault="00DC3BE1" w:rsidP="00DC3BE1">
                <w:pPr>
                  <w:rPr>
                    <w:rFonts w:asciiTheme="minorHAnsi" w:hAnsiTheme="minorHAnsi"/>
                    <w:sz w:val="22"/>
                    <w:szCs w:val="22"/>
                  </w:rPr>
                </w:pPr>
                <w:r w:rsidRPr="00DC3BE1">
                  <w:rPr>
                    <w:rFonts w:ascii="Segoe UI Symbol" w:hAnsi="Segoe UI Symbol" w:cs="Segoe UI Symbol"/>
                    <w:sz w:val="22"/>
                    <w:szCs w:val="22"/>
                  </w:rPr>
                  <w:t>☐</w:t>
                </w:r>
              </w:p>
            </w:tc>
          </w:sdtContent>
        </w:sdt>
      </w:tr>
      <w:tr w:rsidR="00DC3BE1" w:rsidRPr="00DC3BE1" w14:paraId="309972C0" w14:textId="77777777" w:rsidTr="00114A1C">
        <w:trPr>
          <w:trHeight w:val="279"/>
        </w:trPr>
        <w:tc>
          <w:tcPr>
            <w:tcW w:w="5807" w:type="dxa"/>
          </w:tcPr>
          <w:p w14:paraId="56025D56" w14:textId="77777777" w:rsidR="00DC3BE1" w:rsidRPr="00DC3BE1" w:rsidRDefault="00DC3BE1" w:rsidP="00DC3BE1">
            <w:pPr>
              <w:spacing w:after="160" w:line="259" w:lineRule="auto"/>
              <w:rPr>
                <w:rFonts w:asciiTheme="minorHAnsi" w:hAnsiTheme="minorHAnsi"/>
                <w:sz w:val="22"/>
                <w:szCs w:val="22"/>
              </w:rPr>
            </w:pPr>
            <w:r w:rsidRPr="00DC3BE1">
              <w:rPr>
                <w:rFonts w:asciiTheme="minorHAnsi" w:hAnsiTheme="minorHAnsi"/>
                <w:sz w:val="22"/>
                <w:szCs w:val="22"/>
              </w:rPr>
              <w:t xml:space="preserve">Ist geprüft, dass die Regale eine ausreichende Steifigkeit in Längs- und Querrichtung besitzen? </w:t>
            </w:r>
          </w:p>
          <w:p w14:paraId="33C39811" w14:textId="77777777" w:rsidR="00DC3BE1" w:rsidRPr="00DC3BE1" w:rsidRDefault="00DC3BE1" w:rsidP="00DC3BE1">
            <w:pPr>
              <w:spacing w:after="160" w:line="259" w:lineRule="auto"/>
              <w:rPr>
                <w:rFonts w:asciiTheme="minorHAnsi" w:hAnsiTheme="minorHAnsi"/>
                <w:sz w:val="22"/>
                <w:szCs w:val="22"/>
              </w:rPr>
            </w:pPr>
            <w:r w:rsidRPr="00DC3BE1">
              <w:rPr>
                <w:rFonts w:asciiTheme="minorHAnsi" w:hAnsiTheme="minorHAnsi"/>
                <w:sz w:val="22"/>
                <w:szCs w:val="22"/>
              </w:rPr>
              <w:t>(Diagonalverstrebungen erhöhen diese zusätzlich)</w:t>
            </w:r>
          </w:p>
        </w:tc>
        <w:sdt>
          <w:sdtPr>
            <w:rPr>
              <w:rFonts w:asciiTheme="minorHAnsi" w:hAnsiTheme="minorHAnsi"/>
              <w:sz w:val="22"/>
              <w:szCs w:val="22"/>
            </w:rPr>
            <w:id w:val="-629786473"/>
            <w14:checkbox>
              <w14:checked w14:val="0"/>
              <w14:checkedState w14:val="2612" w14:font="MS Gothic"/>
              <w14:uncheckedState w14:val="2610" w14:font="MS Gothic"/>
            </w14:checkbox>
          </w:sdtPr>
          <w:sdtContent>
            <w:tc>
              <w:tcPr>
                <w:tcW w:w="1163" w:type="dxa"/>
              </w:tcPr>
              <w:p w14:paraId="71AD8643" w14:textId="77777777" w:rsidR="00DC3BE1" w:rsidRPr="00DC3BE1" w:rsidRDefault="00DC3BE1" w:rsidP="00DC3BE1">
                <w:pPr>
                  <w:rPr>
                    <w:rFonts w:asciiTheme="minorHAnsi" w:hAnsiTheme="minorHAnsi"/>
                    <w:sz w:val="22"/>
                    <w:szCs w:val="22"/>
                  </w:rPr>
                </w:pPr>
                <w:r w:rsidRPr="00DC3BE1">
                  <w:rPr>
                    <w:rFonts w:ascii="Segoe UI Symbol" w:hAnsi="Segoe UI Symbol" w:cs="Segoe UI Symbol"/>
                    <w:sz w:val="22"/>
                    <w:szCs w:val="22"/>
                  </w:rPr>
                  <w:t>☐</w:t>
                </w:r>
              </w:p>
            </w:tc>
          </w:sdtContent>
        </w:sdt>
        <w:sdt>
          <w:sdtPr>
            <w:rPr>
              <w:rFonts w:asciiTheme="minorHAnsi" w:hAnsiTheme="minorHAnsi"/>
              <w:sz w:val="22"/>
              <w:szCs w:val="22"/>
            </w:rPr>
            <w:id w:val="-1543814790"/>
            <w14:checkbox>
              <w14:checked w14:val="0"/>
              <w14:checkedState w14:val="2612" w14:font="MS Gothic"/>
              <w14:uncheckedState w14:val="2610" w14:font="MS Gothic"/>
            </w14:checkbox>
          </w:sdtPr>
          <w:sdtContent>
            <w:tc>
              <w:tcPr>
                <w:tcW w:w="963" w:type="dxa"/>
              </w:tcPr>
              <w:p w14:paraId="29049A1F" w14:textId="77777777" w:rsidR="00DC3BE1" w:rsidRPr="00DC3BE1" w:rsidRDefault="00DC3BE1" w:rsidP="00DC3BE1">
                <w:pPr>
                  <w:rPr>
                    <w:rFonts w:asciiTheme="minorHAnsi" w:hAnsiTheme="minorHAnsi"/>
                    <w:sz w:val="22"/>
                    <w:szCs w:val="22"/>
                  </w:rPr>
                </w:pPr>
                <w:r w:rsidRPr="00DC3BE1">
                  <w:rPr>
                    <w:rFonts w:ascii="Segoe UI Symbol" w:hAnsi="Segoe UI Symbol" w:cs="Segoe UI Symbol"/>
                    <w:sz w:val="22"/>
                    <w:szCs w:val="22"/>
                  </w:rPr>
                  <w:t>☐</w:t>
                </w:r>
              </w:p>
            </w:tc>
          </w:sdtContent>
        </w:sdt>
      </w:tr>
      <w:tr w:rsidR="00DC3BE1" w:rsidRPr="00DC3BE1" w14:paraId="3CEE8204" w14:textId="77777777" w:rsidTr="00114A1C">
        <w:tc>
          <w:tcPr>
            <w:tcW w:w="5807" w:type="dxa"/>
          </w:tcPr>
          <w:p w14:paraId="09D40147" w14:textId="77777777" w:rsidR="00DC3BE1" w:rsidRPr="00DC3BE1" w:rsidRDefault="00DC3BE1" w:rsidP="00DC3BE1">
            <w:pPr>
              <w:spacing w:after="160" w:line="259" w:lineRule="auto"/>
              <w:rPr>
                <w:rFonts w:asciiTheme="minorHAnsi" w:hAnsiTheme="minorHAnsi"/>
                <w:sz w:val="22"/>
                <w:szCs w:val="22"/>
              </w:rPr>
            </w:pPr>
            <w:r w:rsidRPr="00DC3BE1">
              <w:rPr>
                <w:rFonts w:asciiTheme="minorHAnsi" w:hAnsiTheme="minorHAnsi"/>
                <w:sz w:val="22"/>
                <w:szCs w:val="22"/>
              </w:rPr>
              <w:t xml:space="preserve">Ist geprüft, dass die Regale zur Standsicherheit im Boden verankert sind und nicht </w:t>
            </w:r>
            <w:proofErr w:type="gramStart"/>
            <w:r w:rsidRPr="00DC3BE1">
              <w:rPr>
                <w:rFonts w:asciiTheme="minorHAnsi" w:hAnsiTheme="minorHAnsi"/>
                <w:sz w:val="22"/>
                <w:szCs w:val="22"/>
              </w:rPr>
              <w:t>verschoben</w:t>
            </w:r>
            <w:proofErr w:type="gramEnd"/>
            <w:r w:rsidRPr="00DC3BE1">
              <w:rPr>
                <w:rFonts w:asciiTheme="minorHAnsi" w:hAnsiTheme="minorHAnsi"/>
                <w:sz w:val="22"/>
                <w:szCs w:val="22"/>
              </w:rPr>
              <w:t xml:space="preserve"> werden können?</w:t>
            </w:r>
          </w:p>
          <w:p w14:paraId="2541A5E2" w14:textId="77777777" w:rsidR="00DC3BE1" w:rsidRPr="00DC3BE1" w:rsidRDefault="00DC3BE1" w:rsidP="00DC3BE1">
            <w:pPr>
              <w:spacing w:after="160" w:line="259" w:lineRule="auto"/>
              <w:rPr>
                <w:rFonts w:asciiTheme="minorHAnsi" w:hAnsiTheme="minorHAnsi"/>
                <w:sz w:val="22"/>
                <w:szCs w:val="22"/>
              </w:rPr>
            </w:pPr>
            <w:r w:rsidRPr="00DC3BE1">
              <w:rPr>
                <w:rFonts w:asciiTheme="minorHAnsi" w:hAnsiTheme="minorHAnsi"/>
                <w:sz w:val="22"/>
                <w:szCs w:val="22"/>
              </w:rPr>
              <w:t>Denken Sie daran, dass die Bruchsicherheit Ihrer Lagereinrichtungen das Zweifache der vorgesehenen Belastung aufnehmen können muss (DGUV-Regel 108-007).</w:t>
            </w:r>
          </w:p>
        </w:tc>
        <w:sdt>
          <w:sdtPr>
            <w:rPr>
              <w:rFonts w:asciiTheme="minorHAnsi" w:hAnsiTheme="minorHAnsi"/>
              <w:sz w:val="22"/>
              <w:szCs w:val="22"/>
            </w:rPr>
            <w:id w:val="1504235683"/>
            <w14:checkbox>
              <w14:checked w14:val="0"/>
              <w14:checkedState w14:val="2612" w14:font="MS Gothic"/>
              <w14:uncheckedState w14:val="2610" w14:font="MS Gothic"/>
            </w14:checkbox>
          </w:sdtPr>
          <w:sdtContent>
            <w:tc>
              <w:tcPr>
                <w:tcW w:w="1163" w:type="dxa"/>
              </w:tcPr>
              <w:p w14:paraId="6285A591" w14:textId="77777777" w:rsidR="00DC3BE1" w:rsidRPr="00DC3BE1" w:rsidRDefault="00DC3BE1" w:rsidP="00DC3BE1">
                <w:pPr>
                  <w:rPr>
                    <w:rFonts w:asciiTheme="minorHAnsi" w:hAnsiTheme="minorHAnsi"/>
                    <w:sz w:val="22"/>
                    <w:szCs w:val="22"/>
                  </w:rPr>
                </w:pPr>
                <w:r w:rsidRPr="00DC3BE1">
                  <w:rPr>
                    <w:rFonts w:ascii="Segoe UI Symbol" w:hAnsi="Segoe UI Symbol" w:cs="Segoe UI Symbol"/>
                    <w:sz w:val="22"/>
                    <w:szCs w:val="22"/>
                  </w:rPr>
                  <w:t>☐</w:t>
                </w:r>
              </w:p>
            </w:tc>
          </w:sdtContent>
        </w:sdt>
        <w:sdt>
          <w:sdtPr>
            <w:rPr>
              <w:rFonts w:asciiTheme="minorHAnsi" w:hAnsiTheme="minorHAnsi"/>
              <w:sz w:val="22"/>
              <w:szCs w:val="22"/>
            </w:rPr>
            <w:id w:val="-1688438912"/>
            <w14:checkbox>
              <w14:checked w14:val="0"/>
              <w14:checkedState w14:val="2612" w14:font="MS Gothic"/>
              <w14:uncheckedState w14:val="2610" w14:font="MS Gothic"/>
            </w14:checkbox>
          </w:sdtPr>
          <w:sdtContent>
            <w:tc>
              <w:tcPr>
                <w:tcW w:w="963" w:type="dxa"/>
              </w:tcPr>
              <w:p w14:paraId="3C2D9D0B" w14:textId="77777777" w:rsidR="00DC3BE1" w:rsidRPr="00DC3BE1" w:rsidRDefault="00DC3BE1" w:rsidP="00DC3BE1">
                <w:pPr>
                  <w:rPr>
                    <w:rFonts w:asciiTheme="minorHAnsi" w:hAnsiTheme="minorHAnsi"/>
                    <w:sz w:val="22"/>
                    <w:szCs w:val="22"/>
                  </w:rPr>
                </w:pPr>
                <w:r w:rsidRPr="00DC3BE1">
                  <w:rPr>
                    <w:rFonts w:ascii="Segoe UI Symbol" w:hAnsi="Segoe UI Symbol" w:cs="Segoe UI Symbol"/>
                    <w:sz w:val="22"/>
                    <w:szCs w:val="22"/>
                  </w:rPr>
                  <w:t>☐</w:t>
                </w:r>
              </w:p>
            </w:tc>
          </w:sdtContent>
        </w:sdt>
      </w:tr>
      <w:tr w:rsidR="00DC3BE1" w:rsidRPr="00DC3BE1" w14:paraId="4D19F717" w14:textId="77777777" w:rsidTr="00114A1C">
        <w:tc>
          <w:tcPr>
            <w:tcW w:w="5807" w:type="dxa"/>
          </w:tcPr>
          <w:p w14:paraId="24FEB72F" w14:textId="77777777" w:rsidR="00DC3BE1" w:rsidRPr="00DC3BE1" w:rsidRDefault="00DC3BE1" w:rsidP="00DC3BE1">
            <w:pPr>
              <w:spacing w:after="160" w:line="259" w:lineRule="auto"/>
              <w:rPr>
                <w:rFonts w:asciiTheme="minorHAnsi" w:hAnsiTheme="minorHAnsi"/>
                <w:sz w:val="22"/>
                <w:szCs w:val="22"/>
              </w:rPr>
            </w:pPr>
            <w:r w:rsidRPr="00DC3BE1">
              <w:rPr>
                <w:rFonts w:asciiTheme="minorHAnsi" w:hAnsiTheme="minorHAnsi"/>
                <w:sz w:val="22"/>
                <w:szCs w:val="22"/>
              </w:rPr>
              <w:t xml:space="preserve">Ist geprüft, dass die Grenzwerte der Belastung bei maximaler Durchbiegung tragender Elemente der Regale </w:t>
            </w:r>
            <w:proofErr w:type="gramStart"/>
            <w:r w:rsidRPr="00DC3BE1">
              <w:rPr>
                <w:rFonts w:asciiTheme="minorHAnsi" w:hAnsiTheme="minorHAnsi"/>
                <w:sz w:val="22"/>
                <w:szCs w:val="22"/>
              </w:rPr>
              <w:t>beträgt</w:t>
            </w:r>
            <w:proofErr w:type="gramEnd"/>
            <w:r w:rsidRPr="00DC3BE1">
              <w:rPr>
                <w:rFonts w:asciiTheme="minorHAnsi" w:hAnsiTheme="minorHAnsi"/>
                <w:sz w:val="22"/>
                <w:szCs w:val="22"/>
              </w:rPr>
              <w:t>:</w:t>
            </w:r>
          </w:p>
          <w:p w14:paraId="5AC656D8" w14:textId="77777777" w:rsidR="00DC3BE1" w:rsidRPr="00DC3BE1" w:rsidRDefault="00DC3BE1" w:rsidP="00DC3BE1">
            <w:pPr>
              <w:spacing w:after="160" w:line="259" w:lineRule="auto"/>
              <w:rPr>
                <w:rFonts w:asciiTheme="minorHAnsi" w:hAnsiTheme="minorHAnsi"/>
                <w:sz w:val="22"/>
                <w:szCs w:val="22"/>
              </w:rPr>
            </w:pPr>
            <w:r w:rsidRPr="00DC3BE1">
              <w:rPr>
                <w:rFonts w:asciiTheme="minorHAnsi" w:hAnsiTheme="minorHAnsi"/>
                <w:sz w:val="22"/>
                <w:szCs w:val="22"/>
              </w:rPr>
              <w:t xml:space="preserve">1/200 der Stützweite für metallische Werkstoffe </w:t>
            </w:r>
          </w:p>
          <w:p w14:paraId="05FE9555" w14:textId="77777777" w:rsidR="00DC3BE1" w:rsidRPr="00DC3BE1" w:rsidRDefault="00DC3BE1" w:rsidP="00DC3BE1">
            <w:pPr>
              <w:spacing w:after="160" w:line="259" w:lineRule="auto"/>
              <w:rPr>
                <w:rFonts w:asciiTheme="minorHAnsi" w:hAnsiTheme="minorHAnsi"/>
                <w:sz w:val="22"/>
                <w:szCs w:val="22"/>
              </w:rPr>
            </w:pPr>
            <w:r w:rsidRPr="00DC3BE1">
              <w:rPr>
                <w:rFonts w:asciiTheme="minorHAnsi" w:hAnsiTheme="minorHAnsi"/>
                <w:sz w:val="22"/>
                <w:szCs w:val="22"/>
              </w:rPr>
              <w:t>1/150 der Stützweite für andere Werkstoffe wie Holz etc. beträgt?</w:t>
            </w:r>
          </w:p>
        </w:tc>
        <w:sdt>
          <w:sdtPr>
            <w:rPr>
              <w:rFonts w:asciiTheme="minorHAnsi" w:hAnsiTheme="minorHAnsi"/>
              <w:sz w:val="22"/>
              <w:szCs w:val="22"/>
            </w:rPr>
            <w:id w:val="2091040656"/>
            <w14:checkbox>
              <w14:checked w14:val="0"/>
              <w14:checkedState w14:val="2612" w14:font="MS Gothic"/>
              <w14:uncheckedState w14:val="2610" w14:font="MS Gothic"/>
            </w14:checkbox>
          </w:sdtPr>
          <w:sdtContent>
            <w:tc>
              <w:tcPr>
                <w:tcW w:w="1163" w:type="dxa"/>
              </w:tcPr>
              <w:p w14:paraId="12B390D5" w14:textId="77777777" w:rsidR="00DC3BE1" w:rsidRPr="00DC3BE1" w:rsidRDefault="00DC3BE1" w:rsidP="00DC3BE1">
                <w:pPr>
                  <w:rPr>
                    <w:rFonts w:asciiTheme="minorHAnsi" w:hAnsiTheme="minorHAnsi"/>
                    <w:sz w:val="22"/>
                    <w:szCs w:val="22"/>
                  </w:rPr>
                </w:pPr>
                <w:r w:rsidRPr="00DC3BE1">
                  <w:rPr>
                    <w:rFonts w:ascii="Segoe UI Symbol" w:hAnsi="Segoe UI Symbol" w:cs="Segoe UI Symbol"/>
                    <w:sz w:val="22"/>
                    <w:szCs w:val="22"/>
                  </w:rPr>
                  <w:t>☐</w:t>
                </w:r>
              </w:p>
            </w:tc>
          </w:sdtContent>
        </w:sdt>
        <w:sdt>
          <w:sdtPr>
            <w:rPr>
              <w:rFonts w:asciiTheme="minorHAnsi" w:hAnsiTheme="minorHAnsi"/>
              <w:sz w:val="22"/>
              <w:szCs w:val="22"/>
            </w:rPr>
            <w:id w:val="1328636313"/>
            <w14:checkbox>
              <w14:checked w14:val="0"/>
              <w14:checkedState w14:val="2612" w14:font="MS Gothic"/>
              <w14:uncheckedState w14:val="2610" w14:font="MS Gothic"/>
            </w14:checkbox>
          </w:sdtPr>
          <w:sdtContent>
            <w:tc>
              <w:tcPr>
                <w:tcW w:w="963" w:type="dxa"/>
              </w:tcPr>
              <w:p w14:paraId="0DC802A4" w14:textId="77777777" w:rsidR="00DC3BE1" w:rsidRPr="00DC3BE1" w:rsidRDefault="00DC3BE1" w:rsidP="00DC3BE1">
                <w:pPr>
                  <w:rPr>
                    <w:rFonts w:asciiTheme="minorHAnsi" w:hAnsiTheme="minorHAnsi"/>
                    <w:sz w:val="22"/>
                    <w:szCs w:val="22"/>
                  </w:rPr>
                </w:pPr>
                <w:r w:rsidRPr="00DC3BE1">
                  <w:rPr>
                    <w:rFonts w:ascii="Segoe UI Symbol" w:hAnsi="Segoe UI Symbol" w:cs="Segoe UI Symbol"/>
                    <w:sz w:val="22"/>
                    <w:szCs w:val="22"/>
                  </w:rPr>
                  <w:t>☐</w:t>
                </w:r>
              </w:p>
            </w:tc>
          </w:sdtContent>
        </w:sdt>
      </w:tr>
      <w:tr w:rsidR="00DC3BE1" w:rsidRPr="00DC3BE1" w14:paraId="5FCA1273" w14:textId="77777777" w:rsidTr="00114A1C">
        <w:tc>
          <w:tcPr>
            <w:tcW w:w="5807" w:type="dxa"/>
          </w:tcPr>
          <w:p w14:paraId="7828F8F4" w14:textId="77777777" w:rsidR="00DC3BE1" w:rsidRPr="00DC3BE1" w:rsidRDefault="00DC3BE1" w:rsidP="00DC3BE1">
            <w:pPr>
              <w:numPr>
                <w:ilvl w:val="0"/>
                <w:numId w:val="12"/>
              </w:numPr>
              <w:spacing w:after="160" w:line="259" w:lineRule="auto"/>
              <w:contextualSpacing/>
              <w:rPr>
                <w:rFonts w:asciiTheme="minorHAnsi" w:hAnsiTheme="minorHAnsi"/>
                <w:sz w:val="22"/>
                <w:szCs w:val="22"/>
              </w:rPr>
            </w:pPr>
            <w:r w:rsidRPr="00DC3BE1">
              <w:rPr>
                <w:rFonts w:asciiTheme="minorHAnsi" w:hAnsiTheme="minorHAnsi"/>
                <w:sz w:val="22"/>
                <w:szCs w:val="22"/>
              </w:rPr>
              <w:t>Wurden Verformungen oder Verbiegungen an Regalstützen festgestellt und in Richtung der Rahmenaussteifung mit einem Stahllineal ausgemessen?</w:t>
            </w:r>
          </w:p>
          <w:p w14:paraId="56E3B368" w14:textId="77777777" w:rsidR="00DC3BE1" w:rsidRPr="00DC3BE1" w:rsidRDefault="00DC3BE1" w:rsidP="00DC3BE1">
            <w:pPr>
              <w:numPr>
                <w:ilvl w:val="0"/>
                <w:numId w:val="12"/>
              </w:numPr>
              <w:spacing w:after="160" w:line="259" w:lineRule="auto"/>
              <w:contextualSpacing/>
              <w:rPr>
                <w:rFonts w:asciiTheme="minorHAnsi" w:hAnsiTheme="minorHAnsi"/>
                <w:sz w:val="22"/>
                <w:szCs w:val="22"/>
              </w:rPr>
            </w:pPr>
            <w:r w:rsidRPr="00DC3BE1">
              <w:rPr>
                <w:rFonts w:asciiTheme="minorHAnsi" w:hAnsiTheme="minorHAnsi"/>
                <w:sz w:val="22"/>
                <w:szCs w:val="22"/>
              </w:rPr>
              <w:t xml:space="preserve">Bei einer Abweichung von weniger als 3 mm: Wurde der Schaden gekennzeichnet und dokumentiert? </w:t>
            </w:r>
          </w:p>
          <w:p w14:paraId="786685E7" w14:textId="77777777" w:rsidR="00DC3BE1" w:rsidRPr="00DC3BE1" w:rsidRDefault="00DC3BE1" w:rsidP="00DC3BE1">
            <w:pPr>
              <w:numPr>
                <w:ilvl w:val="0"/>
                <w:numId w:val="12"/>
              </w:numPr>
              <w:spacing w:after="160" w:line="259" w:lineRule="auto"/>
              <w:contextualSpacing/>
              <w:rPr>
                <w:rFonts w:asciiTheme="minorHAnsi" w:hAnsiTheme="minorHAnsi"/>
                <w:sz w:val="22"/>
                <w:szCs w:val="22"/>
              </w:rPr>
            </w:pPr>
            <w:r w:rsidRPr="00DC3BE1">
              <w:rPr>
                <w:rFonts w:asciiTheme="minorHAnsi" w:hAnsiTheme="minorHAnsi"/>
                <w:sz w:val="22"/>
                <w:szCs w:val="22"/>
              </w:rPr>
              <w:lastRenderedPageBreak/>
              <w:t>Bei einer Abweichung von 3 bis 6 mm: Wurde die gefährliche Beschädigung innerhalb von vier Wochen repariert?</w:t>
            </w:r>
          </w:p>
        </w:tc>
        <w:tc>
          <w:tcPr>
            <w:tcW w:w="1163" w:type="dxa"/>
          </w:tcPr>
          <w:p w14:paraId="102BE90E" w14:textId="77777777" w:rsidR="00DC3BE1" w:rsidRPr="00DC3BE1" w:rsidRDefault="00DC3BE1" w:rsidP="00DC3BE1">
            <w:pPr>
              <w:rPr>
                <w:rFonts w:asciiTheme="minorHAnsi" w:hAnsiTheme="minorHAnsi"/>
                <w:sz w:val="22"/>
                <w:szCs w:val="22"/>
              </w:rPr>
            </w:pPr>
          </w:p>
          <w:p w14:paraId="7F98748E" w14:textId="77777777" w:rsidR="00DC3BE1" w:rsidRPr="00DC3BE1" w:rsidRDefault="00DC3BE1" w:rsidP="00DC3BE1">
            <w:pPr>
              <w:rPr>
                <w:rFonts w:asciiTheme="minorHAnsi" w:hAnsiTheme="minorHAnsi"/>
                <w:sz w:val="22"/>
                <w:szCs w:val="22"/>
              </w:rPr>
            </w:pPr>
          </w:p>
          <w:sdt>
            <w:sdtPr>
              <w:rPr>
                <w:rFonts w:asciiTheme="minorHAnsi" w:hAnsiTheme="minorHAnsi"/>
                <w:sz w:val="22"/>
                <w:szCs w:val="22"/>
              </w:rPr>
              <w:id w:val="-741875072"/>
              <w14:checkbox>
                <w14:checked w14:val="0"/>
                <w14:checkedState w14:val="2612" w14:font="MS Gothic"/>
                <w14:uncheckedState w14:val="2610" w14:font="MS Gothic"/>
              </w14:checkbox>
            </w:sdtPr>
            <w:sdtContent>
              <w:p w14:paraId="16BC6DD0" w14:textId="77777777" w:rsidR="00DC3BE1" w:rsidRPr="00DC3BE1" w:rsidRDefault="00DC3BE1" w:rsidP="00DC3BE1">
                <w:pPr>
                  <w:rPr>
                    <w:rFonts w:asciiTheme="minorHAnsi" w:hAnsiTheme="minorHAnsi"/>
                    <w:sz w:val="22"/>
                    <w:szCs w:val="22"/>
                  </w:rPr>
                </w:pPr>
                <w:r w:rsidRPr="00DC3BE1">
                  <w:rPr>
                    <w:rFonts w:ascii="Segoe UI Symbol" w:hAnsi="Segoe UI Symbol" w:cs="Segoe UI Symbol"/>
                    <w:sz w:val="22"/>
                    <w:szCs w:val="22"/>
                  </w:rPr>
                  <w:t>☐</w:t>
                </w:r>
              </w:p>
            </w:sdtContent>
          </w:sdt>
          <w:p w14:paraId="55CD92B6" w14:textId="77777777" w:rsidR="00DC3BE1" w:rsidRPr="00DC3BE1" w:rsidRDefault="00DC3BE1" w:rsidP="00DC3BE1">
            <w:pPr>
              <w:rPr>
                <w:rFonts w:asciiTheme="minorHAnsi" w:hAnsiTheme="minorHAnsi"/>
                <w:sz w:val="22"/>
                <w:szCs w:val="22"/>
              </w:rPr>
            </w:pPr>
          </w:p>
          <w:sdt>
            <w:sdtPr>
              <w:rPr>
                <w:rFonts w:asciiTheme="minorHAnsi" w:hAnsiTheme="minorHAnsi"/>
                <w:sz w:val="22"/>
                <w:szCs w:val="22"/>
              </w:rPr>
              <w:id w:val="-1002050287"/>
              <w14:checkbox>
                <w14:checked w14:val="0"/>
                <w14:checkedState w14:val="2612" w14:font="MS Gothic"/>
                <w14:uncheckedState w14:val="2610" w14:font="MS Gothic"/>
              </w14:checkbox>
            </w:sdtPr>
            <w:sdtContent>
              <w:p w14:paraId="4A823B44" w14:textId="77777777" w:rsidR="00DC3BE1" w:rsidRPr="00DC3BE1" w:rsidRDefault="00DC3BE1" w:rsidP="00DC3BE1">
                <w:pPr>
                  <w:rPr>
                    <w:rFonts w:asciiTheme="minorHAnsi" w:hAnsiTheme="minorHAnsi"/>
                    <w:sz w:val="22"/>
                    <w:szCs w:val="22"/>
                  </w:rPr>
                </w:pPr>
                <w:r w:rsidRPr="00DC3BE1">
                  <w:rPr>
                    <w:rFonts w:ascii="Segoe UI Symbol" w:hAnsi="Segoe UI Symbol" w:cs="Segoe UI Symbol"/>
                    <w:sz w:val="22"/>
                    <w:szCs w:val="22"/>
                  </w:rPr>
                  <w:t>☐</w:t>
                </w:r>
              </w:p>
            </w:sdtContent>
          </w:sdt>
          <w:p w14:paraId="0755EBFC" w14:textId="5E2B29D5" w:rsidR="00DC3BE1" w:rsidRDefault="00DC3BE1" w:rsidP="00DC3BE1">
            <w:pPr>
              <w:rPr>
                <w:rFonts w:asciiTheme="minorHAnsi" w:hAnsiTheme="minorHAnsi"/>
                <w:sz w:val="22"/>
                <w:szCs w:val="22"/>
              </w:rPr>
            </w:pPr>
          </w:p>
          <w:p w14:paraId="38F0BBC0" w14:textId="77777777" w:rsidR="00C92C80" w:rsidRPr="00DC3BE1" w:rsidRDefault="00C92C80" w:rsidP="00DC3BE1">
            <w:pPr>
              <w:rPr>
                <w:rFonts w:asciiTheme="minorHAnsi" w:hAnsiTheme="minorHAnsi"/>
                <w:sz w:val="22"/>
                <w:szCs w:val="22"/>
              </w:rPr>
            </w:pPr>
          </w:p>
          <w:sdt>
            <w:sdtPr>
              <w:rPr>
                <w:rFonts w:asciiTheme="minorHAnsi" w:hAnsiTheme="minorHAnsi"/>
                <w:sz w:val="22"/>
                <w:szCs w:val="22"/>
              </w:rPr>
              <w:id w:val="429549105"/>
              <w14:checkbox>
                <w14:checked w14:val="0"/>
                <w14:checkedState w14:val="2612" w14:font="MS Gothic"/>
                <w14:uncheckedState w14:val="2610" w14:font="MS Gothic"/>
              </w14:checkbox>
            </w:sdtPr>
            <w:sdtContent>
              <w:p w14:paraId="064AD43B" w14:textId="77777777" w:rsidR="00DC3BE1" w:rsidRPr="00DC3BE1" w:rsidRDefault="00DC3BE1" w:rsidP="00DC3BE1">
                <w:pPr>
                  <w:rPr>
                    <w:rFonts w:asciiTheme="minorHAnsi" w:hAnsiTheme="minorHAnsi"/>
                    <w:sz w:val="22"/>
                    <w:szCs w:val="22"/>
                  </w:rPr>
                </w:pPr>
                <w:r w:rsidRPr="00DC3BE1">
                  <w:rPr>
                    <w:rFonts w:ascii="Segoe UI Symbol" w:hAnsi="Segoe UI Symbol" w:cs="Segoe UI Symbol"/>
                    <w:sz w:val="22"/>
                    <w:szCs w:val="22"/>
                  </w:rPr>
                  <w:t>☐</w:t>
                </w:r>
              </w:p>
            </w:sdtContent>
          </w:sdt>
        </w:tc>
        <w:tc>
          <w:tcPr>
            <w:tcW w:w="963" w:type="dxa"/>
          </w:tcPr>
          <w:p w14:paraId="7FBC8474" w14:textId="77777777" w:rsidR="00DC3BE1" w:rsidRPr="00DC3BE1" w:rsidRDefault="00DC3BE1" w:rsidP="00DC3BE1">
            <w:pPr>
              <w:rPr>
                <w:rFonts w:asciiTheme="minorHAnsi" w:hAnsiTheme="minorHAnsi"/>
                <w:sz w:val="22"/>
                <w:szCs w:val="22"/>
              </w:rPr>
            </w:pPr>
          </w:p>
          <w:p w14:paraId="7E32545B" w14:textId="77777777" w:rsidR="00DC3BE1" w:rsidRPr="00DC3BE1" w:rsidRDefault="00DC3BE1" w:rsidP="00DC3BE1">
            <w:pPr>
              <w:rPr>
                <w:rFonts w:asciiTheme="minorHAnsi" w:hAnsiTheme="minorHAnsi"/>
                <w:sz w:val="22"/>
                <w:szCs w:val="22"/>
              </w:rPr>
            </w:pPr>
          </w:p>
          <w:sdt>
            <w:sdtPr>
              <w:rPr>
                <w:rFonts w:asciiTheme="minorHAnsi" w:hAnsiTheme="minorHAnsi"/>
                <w:sz w:val="22"/>
                <w:szCs w:val="22"/>
              </w:rPr>
              <w:id w:val="-204176519"/>
              <w14:checkbox>
                <w14:checked w14:val="0"/>
                <w14:checkedState w14:val="2612" w14:font="MS Gothic"/>
                <w14:uncheckedState w14:val="2610" w14:font="MS Gothic"/>
              </w14:checkbox>
            </w:sdtPr>
            <w:sdtContent>
              <w:p w14:paraId="6BDB132E" w14:textId="77777777" w:rsidR="00DC3BE1" w:rsidRPr="00DC3BE1" w:rsidRDefault="00DC3BE1" w:rsidP="00DC3BE1">
                <w:pPr>
                  <w:rPr>
                    <w:rFonts w:asciiTheme="minorHAnsi" w:hAnsiTheme="minorHAnsi"/>
                    <w:sz w:val="22"/>
                    <w:szCs w:val="22"/>
                  </w:rPr>
                </w:pPr>
                <w:r w:rsidRPr="00DC3BE1">
                  <w:rPr>
                    <w:rFonts w:ascii="Segoe UI Symbol" w:hAnsi="Segoe UI Symbol" w:cs="Segoe UI Symbol"/>
                    <w:sz w:val="22"/>
                    <w:szCs w:val="22"/>
                  </w:rPr>
                  <w:t>☐</w:t>
                </w:r>
              </w:p>
            </w:sdtContent>
          </w:sdt>
          <w:p w14:paraId="4E7BA9BF" w14:textId="77777777" w:rsidR="00DC3BE1" w:rsidRPr="00DC3BE1" w:rsidRDefault="00DC3BE1" w:rsidP="00DC3BE1">
            <w:pPr>
              <w:rPr>
                <w:rFonts w:asciiTheme="minorHAnsi" w:hAnsiTheme="minorHAnsi"/>
                <w:sz w:val="22"/>
                <w:szCs w:val="22"/>
              </w:rPr>
            </w:pPr>
          </w:p>
          <w:sdt>
            <w:sdtPr>
              <w:rPr>
                <w:rFonts w:asciiTheme="minorHAnsi" w:hAnsiTheme="minorHAnsi"/>
                <w:sz w:val="22"/>
                <w:szCs w:val="22"/>
              </w:rPr>
              <w:id w:val="438956007"/>
              <w14:checkbox>
                <w14:checked w14:val="0"/>
                <w14:checkedState w14:val="2612" w14:font="MS Gothic"/>
                <w14:uncheckedState w14:val="2610" w14:font="MS Gothic"/>
              </w14:checkbox>
            </w:sdtPr>
            <w:sdtContent>
              <w:p w14:paraId="792BDCB9" w14:textId="77777777" w:rsidR="00DC3BE1" w:rsidRPr="00DC3BE1" w:rsidRDefault="00DC3BE1" w:rsidP="00DC3BE1">
                <w:pPr>
                  <w:rPr>
                    <w:rFonts w:asciiTheme="minorHAnsi" w:hAnsiTheme="minorHAnsi"/>
                    <w:sz w:val="22"/>
                    <w:szCs w:val="22"/>
                  </w:rPr>
                </w:pPr>
                <w:r w:rsidRPr="00DC3BE1">
                  <w:rPr>
                    <w:rFonts w:ascii="Segoe UI Symbol" w:hAnsi="Segoe UI Symbol" w:cs="Segoe UI Symbol"/>
                    <w:sz w:val="22"/>
                    <w:szCs w:val="22"/>
                  </w:rPr>
                  <w:t>☐</w:t>
                </w:r>
              </w:p>
            </w:sdtContent>
          </w:sdt>
          <w:p w14:paraId="22BFAB55" w14:textId="77777777" w:rsidR="00DC3BE1" w:rsidRPr="00DC3BE1" w:rsidRDefault="00DC3BE1" w:rsidP="00DC3BE1">
            <w:pPr>
              <w:rPr>
                <w:rFonts w:asciiTheme="minorHAnsi" w:hAnsiTheme="minorHAnsi"/>
                <w:sz w:val="22"/>
                <w:szCs w:val="22"/>
              </w:rPr>
            </w:pPr>
          </w:p>
          <w:p w14:paraId="2E1C94C0" w14:textId="77777777" w:rsidR="00DC3BE1" w:rsidRPr="00DC3BE1" w:rsidRDefault="00DC3BE1" w:rsidP="00DC3BE1">
            <w:pPr>
              <w:rPr>
                <w:rFonts w:asciiTheme="minorHAnsi" w:hAnsiTheme="minorHAnsi"/>
                <w:sz w:val="22"/>
                <w:szCs w:val="22"/>
              </w:rPr>
            </w:pPr>
          </w:p>
          <w:sdt>
            <w:sdtPr>
              <w:rPr>
                <w:rFonts w:asciiTheme="minorHAnsi" w:hAnsiTheme="minorHAnsi"/>
                <w:sz w:val="22"/>
                <w:szCs w:val="22"/>
              </w:rPr>
              <w:id w:val="-834537378"/>
              <w14:checkbox>
                <w14:checked w14:val="0"/>
                <w14:checkedState w14:val="2612" w14:font="MS Gothic"/>
                <w14:uncheckedState w14:val="2610" w14:font="MS Gothic"/>
              </w14:checkbox>
            </w:sdtPr>
            <w:sdtContent>
              <w:p w14:paraId="19835E6C" w14:textId="77777777" w:rsidR="00DC3BE1" w:rsidRPr="00DC3BE1" w:rsidRDefault="00DC3BE1" w:rsidP="00DC3BE1">
                <w:pPr>
                  <w:rPr>
                    <w:rFonts w:asciiTheme="minorHAnsi" w:hAnsiTheme="minorHAnsi"/>
                    <w:sz w:val="22"/>
                    <w:szCs w:val="22"/>
                  </w:rPr>
                </w:pPr>
                <w:r w:rsidRPr="00DC3BE1">
                  <w:rPr>
                    <w:rFonts w:ascii="Segoe UI Symbol" w:hAnsi="Segoe UI Symbol" w:cs="Segoe UI Symbol"/>
                    <w:sz w:val="22"/>
                    <w:szCs w:val="22"/>
                  </w:rPr>
                  <w:t>☐</w:t>
                </w:r>
              </w:p>
            </w:sdtContent>
          </w:sdt>
        </w:tc>
      </w:tr>
      <w:tr w:rsidR="00DC3BE1" w:rsidRPr="00DC3BE1" w14:paraId="787EA74D" w14:textId="77777777" w:rsidTr="00114A1C">
        <w:tc>
          <w:tcPr>
            <w:tcW w:w="5807" w:type="dxa"/>
          </w:tcPr>
          <w:p w14:paraId="6632AEFA" w14:textId="77777777" w:rsidR="00DC3BE1" w:rsidRPr="00DC3BE1" w:rsidRDefault="00DC3BE1" w:rsidP="00DC3BE1">
            <w:pPr>
              <w:spacing w:after="160" w:line="259" w:lineRule="auto"/>
              <w:rPr>
                <w:rFonts w:asciiTheme="minorHAnsi" w:hAnsiTheme="minorHAnsi"/>
                <w:sz w:val="22"/>
                <w:szCs w:val="22"/>
              </w:rPr>
            </w:pPr>
            <w:r w:rsidRPr="00DC3BE1">
              <w:rPr>
                <w:rFonts w:asciiTheme="minorHAnsi" w:hAnsiTheme="minorHAnsi"/>
                <w:sz w:val="22"/>
                <w:szCs w:val="22"/>
              </w:rPr>
              <w:lastRenderedPageBreak/>
              <w:t xml:space="preserve">Ist durch Querstreben sichergestellt, </w:t>
            </w:r>
          </w:p>
          <w:p w14:paraId="416F878F" w14:textId="77777777" w:rsidR="00DC3BE1" w:rsidRPr="00DC3BE1" w:rsidRDefault="00DC3BE1" w:rsidP="00DC3BE1">
            <w:pPr>
              <w:numPr>
                <w:ilvl w:val="0"/>
                <w:numId w:val="11"/>
              </w:numPr>
              <w:spacing w:after="160" w:line="259" w:lineRule="auto"/>
              <w:contextualSpacing/>
              <w:rPr>
                <w:rFonts w:asciiTheme="minorHAnsi" w:hAnsiTheme="minorHAnsi"/>
                <w:sz w:val="22"/>
                <w:szCs w:val="22"/>
              </w:rPr>
            </w:pPr>
            <w:r w:rsidRPr="00DC3BE1">
              <w:rPr>
                <w:rFonts w:asciiTheme="minorHAnsi" w:hAnsiTheme="minorHAnsi"/>
                <w:sz w:val="22"/>
                <w:szCs w:val="22"/>
              </w:rPr>
              <w:t xml:space="preserve">dass keine Lasten herunterfallen können? </w:t>
            </w:r>
          </w:p>
          <w:p w14:paraId="6EB05183" w14:textId="77777777" w:rsidR="00DC3BE1" w:rsidRPr="00DC3BE1" w:rsidRDefault="00DC3BE1" w:rsidP="00DC3BE1">
            <w:pPr>
              <w:numPr>
                <w:ilvl w:val="0"/>
                <w:numId w:val="9"/>
              </w:numPr>
              <w:spacing w:after="160" w:line="259" w:lineRule="auto"/>
              <w:contextualSpacing/>
              <w:rPr>
                <w:rFonts w:asciiTheme="minorHAnsi" w:hAnsiTheme="minorHAnsi"/>
                <w:sz w:val="22"/>
                <w:szCs w:val="22"/>
              </w:rPr>
            </w:pPr>
            <w:r w:rsidRPr="00DC3BE1">
              <w:rPr>
                <w:rFonts w:asciiTheme="minorHAnsi" w:hAnsiTheme="minorHAnsi"/>
                <w:sz w:val="22"/>
                <w:szCs w:val="22"/>
              </w:rPr>
              <w:t>Ist eine Durchschubsicherung vorhanden?</w:t>
            </w:r>
          </w:p>
          <w:p w14:paraId="7D340340" w14:textId="77777777" w:rsidR="00DC3BE1" w:rsidRPr="00DC3BE1" w:rsidRDefault="00DC3BE1" w:rsidP="00DC3BE1">
            <w:pPr>
              <w:numPr>
                <w:ilvl w:val="0"/>
                <w:numId w:val="9"/>
              </w:numPr>
              <w:spacing w:after="160" w:line="259" w:lineRule="auto"/>
              <w:contextualSpacing/>
              <w:rPr>
                <w:rFonts w:asciiTheme="minorHAnsi" w:hAnsiTheme="minorHAnsi"/>
                <w:sz w:val="22"/>
                <w:szCs w:val="22"/>
              </w:rPr>
            </w:pPr>
            <w:r w:rsidRPr="00DC3BE1">
              <w:rPr>
                <w:rFonts w:asciiTheme="minorHAnsi" w:hAnsiTheme="minorHAnsi"/>
                <w:sz w:val="22"/>
                <w:szCs w:val="22"/>
              </w:rPr>
              <w:t xml:space="preserve">Ist eine Aushebesicherung vorhanden? </w:t>
            </w:r>
          </w:p>
        </w:tc>
        <w:tc>
          <w:tcPr>
            <w:tcW w:w="1163" w:type="dxa"/>
          </w:tcPr>
          <w:p w14:paraId="4F6DA769" w14:textId="2E511017" w:rsidR="00DC3BE1" w:rsidRDefault="00DC3BE1" w:rsidP="00DC3BE1">
            <w:pPr>
              <w:rPr>
                <w:rFonts w:asciiTheme="minorHAnsi" w:hAnsiTheme="minorHAnsi"/>
                <w:sz w:val="22"/>
                <w:szCs w:val="22"/>
              </w:rPr>
            </w:pPr>
          </w:p>
          <w:sdt>
            <w:sdtPr>
              <w:rPr>
                <w:rFonts w:asciiTheme="minorHAnsi" w:hAnsiTheme="minorHAnsi"/>
                <w:sz w:val="22"/>
                <w:szCs w:val="22"/>
              </w:rPr>
              <w:id w:val="-1931654441"/>
              <w14:checkbox>
                <w14:checked w14:val="0"/>
                <w14:checkedState w14:val="2612" w14:font="MS Gothic"/>
                <w14:uncheckedState w14:val="2610" w14:font="MS Gothic"/>
              </w14:checkbox>
            </w:sdtPr>
            <w:sdtContent>
              <w:p w14:paraId="3CBC360B" w14:textId="77777777" w:rsidR="00DC3BE1" w:rsidRPr="00DC3BE1" w:rsidRDefault="00DC3BE1" w:rsidP="00DC3BE1">
                <w:pPr>
                  <w:rPr>
                    <w:rFonts w:asciiTheme="minorHAnsi" w:hAnsiTheme="minorHAnsi"/>
                    <w:sz w:val="22"/>
                    <w:szCs w:val="22"/>
                  </w:rPr>
                </w:pPr>
                <w:r w:rsidRPr="00DC3BE1">
                  <w:rPr>
                    <w:rFonts w:ascii="Segoe UI Symbol" w:hAnsi="Segoe UI Symbol" w:cs="Segoe UI Symbol"/>
                    <w:sz w:val="22"/>
                    <w:szCs w:val="22"/>
                  </w:rPr>
                  <w:t>☐</w:t>
                </w:r>
              </w:p>
            </w:sdtContent>
          </w:sdt>
          <w:sdt>
            <w:sdtPr>
              <w:rPr>
                <w:rFonts w:asciiTheme="minorHAnsi" w:hAnsiTheme="minorHAnsi"/>
                <w:sz w:val="22"/>
                <w:szCs w:val="22"/>
              </w:rPr>
              <w:id w:val="134144972"/>
              <w14:checkbox>
                <w14:checked w14:val="0"/>
                <w14:checkedState w14:val="2612" w14:font="MS Gothic"/>
                <w14:uncheckedState w14:val="2610" w14:font="MS Gothic"/>
              </w14:checkbox>
            </w:sdtPr>
            <w:sdtContent>
              <w:p w14:paraId="1B72281A" w14:textId="77777777" w:rsidR="00DC3BE1" w:rsidRPr="00DC3BE1" w:rsidRDefault="00DC3BE1" w:rsidP="00DC3BE1">
                <w:pPr>
                  <w:rPr>
                    <w:rFonts w:asciiTheme="minorHAnsi" w:hAnsiTheme="minorHAnsi"/>
                    <w:sz w:val="22"/>
                    <w:szCs w:val="22"/>
                  </w:rPr>
                </w:pPr>
                <w:r w:rsidRPr="00DC3BE1">
                  <w:rPr>
                    <w:rFonts w:ascii="Segoe UI Symbol" w:hAnsi="Segoe UI Symbol" w:cs="Segoe UI Symbol"/>
                    <w:sz w:val="22"/>
                    <w:szCs w:val="22"/>
                  </w:rPr>
                  <w:t>☐</w:t>
                </w:r>
              </w:p>
            </w:sdtContent>
          </w:sdt>
          <w:sdt>
            <w:sdtPr>
              <w:rPr>
                <w:rFonts w:asciiTheme="minorHAnsi" w:hAnsiTheme="minorHAnsi"/>
                <w:sz w:val="22"/>
                <w:szCs w:val="22"/>
              </w:rPr>
              <w:id w:val="2067215764"/>
              <w14:checkbox>
                <w14:checked w14:val="0"/>
                <w14:checkedState w14:val="2612" w14:font="MS Gothic"/>
                <w14:uncheckedState w14:val="2610" w14:font="MS Gothic"/>
              </w14:checkbox>
            </w:sdtPr>
            <w:sdtContent>
              <w:p w14:paraId="05793AB3" w14:textId="77777777" w:rsidR="00DC3BE1" w:rsidRPr="00DC3BE1" w:rsidRDefault="00DC3BE1" w:rsidP="00DC3BE1">
                <w:pPr>
                  <w:rPr>
                    <w:rFonts w:asciiTheme="minorHAnsi" w:hAnsiTheme="minorHAnsi"/>
                    <w:sz w:val="22"/>
                    <w:szCs w:val="22"/>
                  </w:rPr>
                </w:pPr>
                <w:r w:rsidRPr="00DC3BE1">
                  <w:rPr>
                    <w:rFonts w:ascii="Segoe UI Symbol" w:hAnsi="Segoe UI Symbol" w:cs="Segoe UI Symbol"/>
                    <w:sz w:val="22"/>
                    <w:szCs w:val="22"/>
                  </w:rPr>
                  <w:t>☐</w:t>
                </w:r>
              </w:p>
            </w:sdtContent>
          </w:sdt>
        </w:tc>
        <w:tc>
          <w:tcPr>
            <w:tcW w:w="963" w:type="dxa"/>
          </w:tcPr>
          <w:p w14:paraId="16CDA2EC" w14:textId="7F5C1740" w:rsidR="00DC3BE1" w:rsidRDefault="00DC3BE1" w:rsidP="00DC3BE1">
            <w:pPr>
              <w:rPr>
                <w:rFonts w:asciiTheme="minorHAnsi" w:hAnsiTheme="minorHAnsi"/>
                <w:sz w:val="22"/>
                <w:szCs w:val="22"/>
              </w:rPr>
            </w:pPr>
          </w:p>
          <w:sdt>
            <w:sdtPr>
              <w:rPr>
                <w:rFonts w:asciiTheme="minorHAnsi" w:hAnsiTheme="minorHAnsi"/>
                <w:sz w:val="22"/>
                <w:szCs w:val="22"/>
              </w:rPr>
              <w:id w:val="-270016998"/>
              <w14:checkbox>
                <w14:checked w14:val="0"/>
                <w14:checkedState w14:val="2612" w14:font="MS Gothic"/>
                <w14:uncheckedState w14:val="2610" w14:font="MS Gothic"/>
              </w14:checkbox>
            </w:sdtPr>
            <w:sdtContent>
              <w:p w14:paraId="69EFEC8E" w14:textId="77777777" w:rsidR="00DC3BE1" w:rsidRPr="00DC3BE1" w:rsidRDefault="00DC3BE1" w:rsidP="00DC3BE1">
                <w:pPr>
                  <w:rPr>
                    <w:rFonts w:asciiTheme="minorHAnsi" w:hAnsiTheme="minorHAnsi"/>
                    <w:sz w:val="22"/>
                    <w:szCs w:val="22"/>
                  </w:rPr>
                </w:pPr>
                <w:r w:rsidRPr="00DC3BE1">
                  <w:rPr>
                    <w:rFonts w:ascii="Segoe UI Symbol" w:hAnsi="Segoe UI Symbol" w:cs="Segoe UI Symbol"/>
                    <w:sz w:val="22"/>
                    <w:szCs w:val="22"/>
                  </w:rPr>
                  <w:t>☐</w:t>
                </w:r>
              </w:p>
            </w:sdtContent>
          </w:sdt>
          <w:sdt>
            <w:sdtPr>
              <w:rPr>
                <w:rFonts w:asciiTheme="minorHAnsi" w:hAnsiTheme="minorHAnsi"/>
                <w:sz w:val="22"/>
                <w:szCs w:val="22"/>
              </w:rPr>
              <w:id w:val="-1787030119"/>
              <w14:checkbox>
                <w14:checked w14:val="0"/>
                <w14:checkedState w14:val="2612" w14:font="MS Gothic"/>
                <w14:uncheckedState w14:val="2610" w14:font="MS Gothic"/>
              </w14:checkbox>
            </w:sdtPr>
            <w:sdtContent>
              <w:p w14:paraId="345305F6" w14:textId="77777777" w:rsidR="00DC3BE1" w:rsidRPr="00DC3BE1" w:rsidRDefault="00DC3BE1" w:rsidP="00DC3BE1">
                <w:pPr>
                  <w:rPr>
                    <w:rFonts w:asciiTheme="minorHAnsi" w:hAnsiTheme="minorHAnsi"/>
                    <w:sz w:val="22"/>
                    <w:szCs w:val="22"/>
                  </w:rPr>
                </w:pPr>
                <w:r w:rsidRPr="00DC3BE1">
                  <w:rPr>
                    <w:rFonts w:ascii="Segoe UI Symbol" w:hAnsi="Segoe UI Symbol" w:cs="Segoe UI Symbol"/>
                    <w:sz w:val="22"/>
                    <w:szCs w:val="22"/>
                  </w:rPr>
                  <w:t>☐</w:t>
                </w:r>
              </w:p>
            </w:sdtContent>
          </w:sdt>
          <w:sdt>
            <w:sdtPr>
              <w:rPr>
                <w:rFonts w:asciiTheme="minorHAnsi" w:hAnsiTheme="minorHAnsi"/>
                <w:sz w:val="22"/>
                <w:szCs w:val="22"/>
              </w:rPr>
              <w:id w:val="-623923642"/>
              <w14:checkbox>
                <w14:checked w14:val="0"/>
                <w14:checkedState w14:val="2612" w14:font="MS Gothic"/>
                <w14:uncheckedState w14:val="2610" w14:font="MS Gothic"/>
              </w14:checkbox>
            </w:sdtPr>
            <w:sdtContent>
              <w:p w14:paraId="70188A4D" w14:textId="77777777" w:rsidR="00DC3BE1" w:rsidRPr="00DC3BE1" w:rsidRDefault="00DC3BE1" w:rsidP="00DC3BE1">
                <w:pPr>
                  <w:rPr>
                    <w:rFonts w:asciiTheme="minorHAnsi" w:hAnsiTheme="minorHAnsi"/>
                    <w:sz w:val="22"/>
                    <w:szCs w:val="22"/>
                  </w:rPr>
                </w:pPr>
                <w:r w:rsidRPr="00DC3BE1">
                  <w:rPr>
                    <w:rFonts w:ascii="Segoe UI Symbol" w:hAnsi="Segoe UI Symbol" w:cs="Segoe UI Symbol"/>
                    <w:sz w:val="22"/>
                    <w:szCs w:val="22"/>
                  </w:rPr>
                  <w:t>☐</w:t>
                </w:r>
              </w:p>
            </w:sdtContent>
          </w:sdt>
        </w:tc>
      </w:tr>
      <w:tr w:rsidR="00DC3BE1" w:rsidRPr="00DC3BE1" w14:paraId="112D55C0" w14:textId="77777777" w:rsidTr="00114A1C">
        <w:tc>
          <w:tcPr>
            <w:tcW w:w="5807" w:type="dxa"/>
          </w:tcPr>
          <w:p w14:paraId="2DE53494" w14:textId="77777777" w:rsidR="00DC3BE1" w:rsidRPr="00DC3BE1" w:rsidRDefault="00DC3BE1" w:rsidP="00DC3BE1">
            <w:pPr>
              <w:spacing w:after="160" w:line="259" w:lineRule="auto"/>
              <w:rPr>
                <w:rFonts w:asciiTheme="minorHAnsi" w:hAnsiTheme="minorHAnsi"/>
                <w:sz w:val="22"/>
                <w:szCs w:val="22"/>
              </w:rPr>
            </w:pPr>
            <w:r w:rsidRPr="00DC3BE1">
              <w:rPr>
                <w:rFonts w:asciiTheme="minorHAnsi" w:hAnsiTheme="minorHAnsi"/>
                <w:sz w:val="22"/>
                <w:szCs w:val="22"/>
              </w:rPr>
              <w:t>Ist an den Regalen ein Anfahrschutz nach DGUV-Regel 108-007 angebracht?</w:t>
            </w:r>
          </w:p>
        </w:tc>
        <w:sdt>
          <w:sdtPr>
            <w:rPr>
              <w:rFonts w:asciiTheme="minorHAnsi" w:hAnsiTheme="minorHAnsi"/>
              <w:sz w:val="22"/>
              <w:szCs w:val="22"/>
            </w:rPr>
            <w:id w:val="-17631831"/>
            <w14:checkbox>
              <w14:checked w14:val="0"/>
              <w14:checkedState w14:val="2612" w14:font="MS Gothic"/>
              <w14:uncheckedState w14:val="2610" w14:font="MS Gothic"/>
            </w14:checkbox>
          </w:sdtPr>
          <w:sdtContent>
            <w:tc>
              <w:tcPr>
                <w:tcW w:w="1163" w:type="dxa"/>
              </w:tcPr>
              <w:p w14:paraId="4D1ED221" w14:textId="77777777" w:rsidR="00DC3BE1" w:rsidRPr="00DC3BE1" w:rsidRDefault="00DC3BE1" w:rsidP="00DC3BE1">
                <w:pPr>
                  <w:rPr>
                    <w:rFonts w:asciiTheme="minorHAnsi" w:hAnsiTheme="minorHAnsi"/>
                    <w:sz w:val="22"/>
                    <w:szCs w:val="22"/>
                  </w:rPr>
                </w:pPr>
                <w:r w:rsidRPr="00DC3BE1">
                  <w:rPr>
                    <w:rFonts w:ascii="Segoe UI Symbol" w:hAnsi="Segoe UI Symbol" w:cs="Segoe UI Symbol"/>
                    <w:sz w:val="22"/>
                    <w:szCs w:val="22"/>
                  </w:rPr>
                  <w:t>☐</w:t>
                </w:r>
              </w:p>
            </w:tc>
          </w:sdtContent>
        </w:sdt>
        <w:sdt>
          <w:sdtPr>
            <w:rPr>
              <w:rFonts w:asciiTheme="minorHAnsi" w:hAnsiTheme="minorHAnsi"/>
              <w:sz w:val="22"/>
              <w:szCs w:val="22"/>
            </w:rPr>
            <w:id w:val="19973830"/>
            <w14:checkbox>
              <w14:checked w14:val="0"/>
              <w14:checkedState w14:val="2612" w14:font="MS Gothic"/>
              <w14:uncheckedState w14:val="2610" w14:font="MS Gothic"/>
            </w14:checkbox>
          </w:sdtPr>
          <w:sdtContent>
            <w:tc>
              <w:tcPr>
                <w:tcW w:w="963" w:type="dxa"/>
              </w:tcPr>
              <w:p w14:paraId="327016F4" w14:textId="77777777" w:rsidR="00DC3BE1" w:rsidRPr="00DC3BE1" w:rsidRDefault="00DC3BE1" w:rsidP="00DC3BE1">
                <w:pPr>
                  <w:rPr>
                    <w:rFonts w:asciiTheme="minorHAnsi" w:hAnsiTheme="minorHAnsi"/>
                    <w:sz w:val="22"/>
                    <w:szCs w:val="22"/>
                  </w:rPr>
                </w:pPr>
                <w:r w:rsidRPr="00DC3BE1">
                  <w:rPr>
                    <w:rFonts w:ascii="Segoe UI Symbol" w:hAnsi="Segoe UI Symbol" w:cs="Segoe UI Symbol"/>
                    <w:sz w:val="22"/>
                    <w:szCs w:val="22"/>
                  </w:rPr>
                  <w:t>☐</w:t>
                </w:r>
              </w:p>
            </w:tc>
          </w:sdtContent>
        </w:sdt>
      </w:tr>
      <w:tr w:rsidR="00DC3BE1" w:rsidRPr="00DC3BE1" w14:paraId="2789D228" w14:textId="77777777" w:rsidTr="00114A1C">
        <w:tc>
          <w:tcPr>
            <w:tcW w:w="5807" w:type="dxa"/>
          </w:tcPr>
          <w:p w14:paraId="133F68B1" w14:textId="77777777" w:rsidR="00DC3BE1" w:rsidRPr="00DC3BE1" w:rsidRDefault="00DC3BE1" w:rsidP="00DC3BE1">
            <w:pPr>
              <w:spacing w:after="160" w:line="259" w:lineRule="auto"/>
              <w:rPr>
                <w:rFonts w:asciiTheme="minorHAnsi" w:hAnsiTheme="minorHAnsi"/>
                <w:sz w:val="22"/>
                <w:szCs w:val="22"/>
              </w:rPr>
            </w:pPr>
            <w:r w:rsidRPr="00DC3BE1">
              <w:rPr>
                <w:rFonts w:asciiTheme="minorHAnsi" w:hAnsiTheme="minorHAnsi"/>
                <w:sz w:val="22"/>
                <w:szCs w:val="22"/>
              </w:rPr>
              <w:t xml:space="preserve">Wurden die Regale auf Stabilität geprüft? </w:t>
            </w:r>
          </w:p>
          <w:p w14:paraId="4E8B0B4F" w14:textId="77777777" w:rsidR="00DC3BE1" w:rsidRPr="00DC3BE1" w:rsidRDefault="00DC3BE1" w:rsidP="00DC3BE1">
            <w:pPr>
              <w:spacing w:after="160" w:line="259" w:lineRule="auto"/>
              <w:rPr>
                <w:rFonts w:asciiTheme="minorHAnsi" w:hAnsiTheme="minorHAnsi"/>
                <w:sz w:val="22"/>
                <w:szCs w:val="22"/>
              </w:rPr>
            </w:pPr>
            <w:r w:rsidRPr="00DC3BE1">
              <w:rPr>
                <w:rFonts w:asciiTheme="minorHAnsi" w:hAnsiTheme="minorHAnsi"/>
                <w:b/>
                <w:bCs/>
                <w:sz w:val="22"/>
                <w:szCs w:val="22"/>
              </w:rPr>
              <w:t>Warum</w:t>
            </w:r>
            <w:r w:rsidRPr="00DC3BE1">
              <w:rPr>
                <w:rFonts w:asciiTheme="minorHAnsi" w:hAnsiTheme="minorHAnsi"/>
                <w:sz w:val="22"/>
                <w:szCs w:val="22"/>
              </w:rPr>
              <w:t>?</w:t>
            </w:r>
          </w:p>
          <w:p w14:paraId="473DC5DE" w14:textId="77777777" w:rsidR="00DC3BE1" w:rsidRPr="00DC3BE1" w:rsidRDefault="00DC3BE1" w:rsidP="00DC3BE1">
            <w:pPr>
              <w:spacing w:after="160" w:line="259" w:lineRule="auto"/>
              <w:rPr>
                <w:rFonts w:asciiTheme="minorHAnsi" w:hAnsiTheme="minorHAnsi"/>
                <w:sz w:val="22"/>
                <w:szCs w:val="22"/>
              </w:rPr>
            </w:pPr>
            <w:r w:rsidRPr="00DC3BE1">
              <w:rPr>
                <w:rFonts w:asciiTheme="minorHAnsi" w:hAnsiTheme="minorHAnsi"/>
                <w:sz w:val="22"/>
                <w:szCs w:val="22"/>
              </w:rPr>
              <w:t>Die DIN EN 15635 und die Betriebssicherheitsverordnung (BetrSichV) verlangen von Lagerbetreibern eine jährliche Inspektion ihrer Regaleinrichtungen durch eine fachkundige Person (Experteninspektion).</w:t>
            </w:r>
          </w:p>
        </w:tc>
        <w:sdt>
          <w:sdtPr>
            <w:rPr>
              <w:rFonts w:asciiTheme="minorHAnsi" w:hAnsiTheme="minorHAnsi"/>
              <w:sz w:val="22"/>
              <w:szCs w:val="22"/>
            </w:rPr>
            <w:id w:val="1085651402"/>
            <w14:checkbox>
              <w14:checked w14:val="0"/>
              <w14:checkedState w14:val="2612" w14:font="MS Gothic"/>
              <w14:uncheckedState w14:val="2610" w14:font="MS Gothic"/>
            </w14:checkbox>
          </w:sdtPr>
          <w:sdtContent>
            <w:tc>
              <w:tcPr>
                <w:tcW w:w="1163" w:type="dxa"/>
              </w:tcPr>
              <w:p w14:paraId="27DCC345" w14:textId="77777777" w:rsidR="00DC3BE1" w:rsidRPr="00DC3BE1" w:rsidRDefault="00DC3BE1" w:rsidP="00DC3BE1">
                <w:pPr>
                  <w:rPr>
                    <w:rFonts w:asciiTheme="minorHAnsi" w:hAnsiTheme="minorHAnsi"/>
                    <w:sz w:val="22"/>
                    <w:szCs w:val="22"/>
                  </w:rPr>
                </w:pPr>
                <w:r w:rsidRPr="00DC3BE1">
                  <w:rPr>
                    <w:rFonts w:ascii="Segoe UI Symbol" w:hAnsi="Segoe UI Symbol" w:cs="Segoe UI Symbol"/>
                    <w:sz w:val="22"/>
                    <w:szCs w:val="22"/>
                  </w:rPr>
                  <w:t>☐</w:t>
                </w:r>
              </w:p>
            </w:tc>
          </w:sdtContent>
        </w:sdt>
        <w:sdt>
          <w:sdtPr>
            <w:rPr>
              <w:rFonts w:asciiTheme="minorHAnsi" w:hAnsiTheme="minorHAnsi"/>
              <w:sz w:val="22"/>
              <w:szCs w:val="22"/>
            </w:rPr>
            <w:id w:val="2069454764"/>
            <w14:checkbox>
              <w14:checked w14:val="1"/>
              <w14:checkedState w14:val="2612" w14:font="MS Gothic"/>
              <w14:uncheckedState w14:val="2610" w14:font="MS Gothic"/>
            </w14:checkbox>
          </w:sdtPr>
          <w:sdtContent>
            <w:tc>
              <w:tcPr>
                <w:tcW w:w="963" w:type="dxa"/>
              </w:tcPr>
              <w:p w14:paraId="5B3BFDF0" w14:textId="5C0B6D87" w:rsidR="00DC3BE1" w:rsidRPr="00DC3BE1" w:rsidRDefault="00DC3BE1" w:rsidP="00DC3BE1">
                <w:pPr>
                  <w:rPr>
                    <w:rFonts w:asciiTheme="minorHAnsi" w:hAnsiTheme="minorHAnsi"/>
                    <w:sz w:val="22"/>
                    <w:szCs w:val="22"/>
                  </w:rPr>
                </w:pPr>
                <w:r>
                  <w:rPr>
                    <w:rFonts w:ascii="MS Gothic" w:eastAsia="MS Gothic" w:hAnsi="MS Gothic" w:hint="eastAsia"/>
                    <w:sz w:val="22"/>
                    <w:szCs w:val="22"/>
                  </w:rPr>
                  <w:t>☒</w:t>
                </w:r>
              </w:p>
            </w:tc>
          </w:sdtContent>
        </w:sdt>
      </w:tr>
    </w:tbl>
    <w:p w14:paraId="6D500692" w14:textId="77777777" w:rsidR="00DC3BE1" w:rsidRPr="00DC3BE1" w:rsidRDefault="00DC3BE1" w:rsidP="00DC3BE1">
      <w:pPr>
        <w:spacing w:after="160" w:line="259" w:lineRule="auto"/>
        <w:rPr>
          <w:rFonts w:asciiTheme="minorHAnsi" w:hAnsiTheme="minorHAnsi"/>
          <w:sz w:val="22"/>
          <w:szCs w:val="22"/>
        </w:rPr>
      </w:pPr>
    </w:p>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566FB9CB" w14:textId="77777777" w:rsidR="00A541C1" w:rsidRPr="00360FBD" w:rsidRDefault="00A541C1" w:rsidP="00A541C1">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17379676" w14:textId="77777777" w:rsidR="00A541C1" w:rsidRDefault="00A541C1" w:rsidP="00A541C1">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Pr>
          <w:rFonts w:ascii="Arial" w:eastAsia="Times New Roman" w:hAnsi="Arial" w:cs="Arial"/>
          <w:b/>
          <w:bCs/>
          <w:color w:val="313131"/>
          <w:lang w:eastAsia="de-DE"/>
        </w:rPr>
        <w:t xml:space="preserve"> im </w:t>
      </w:r>
      <w:proofErr w:type="spellStart"/>
      <w:r>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A93EE0E" w14:textId="77777777" w:rsidR="00A541C1" w:rsidRDefault="00A541C1" w:rsidP="00A541C1">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82069FA" w14:textId="77777777" w:rsidR="00A541C1" w:rsidRDefault="00A541C1" w:rsidP="00A541C1">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nichts Gegenteiliges telefonisch, per Fax, Brief oder E-Mail mitteilen, erhalten Sie automatisch die weiteren Ausgaben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zzgl. MwSt. „Arbeitssicherheit und praktischer Gesundheitsschutz im Unternehmen heute“ erscheint 30-Mal pro Jahr mit je 8 Seiten pro </w:t>
      </w:r>
      <w:proofErr w:type="spellStart"/>
      <w:r>
        <w:rPr>
          <w:rFonts w:ascii="Arial" w:eastAsia="Times New Roman" w:hAnsi="Arial" w:cs="Arial"/>
          <w:color w:val="313131"/>
          <w:lang w:eastAsia="de-DE"/>
        </w:rPr>
        <w:t>pdf</w:t>
      </w:r>
      <w:proofErr w:type="spellEnd"/>
      <w:r>
        <w:rPr>
          <w:rFonts w:ascii="Arial" w:eastAsia="Times New Roman" w:hAnsi="Arial" w:cs="Arial"/>
          <w:color w:val="313131"/>
          <w:lang w:eastAsia="de-DE"/>
        </w:rPr>
        <w:t>-Ausgabe. Den Bezug können Sie jederzeit zum Ende des nächsten Monats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699F7F0F"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D36678">
        <w:rPr>
          <w:rFonts w:ascii="Arial" w:eastAsia="Times New Roman" w:hAnsi="Arial" w:cs="Arial"/>
          <w:color w:val="868686"/>
          <w:sz w:val="13"/>
          <w:szCs w:val="13"/>
          <w:lang w:eastAsia="de-DE"/>
        </w:rPr>
        <w:t>17</w:t>
      </w:r>
      <w:r w:rsidR="003332EF">
        <w:rPr>
          <w:rFonts w:ascii="Arial" w:eastAsia="Times New Roman" w:hAnsi="Arial" w:cs="Arial"/>
          <w:color w:val="868686"/>
          <w:sz w:val="13"/>
          <w:szCs w:val="13"/>
          <w:lang w:eastAsia="de-DE"/>
        </w:rPr>
        <w:t>/22</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A6899" w14:textId="77777777" w:rsidR="00FE3085" w:rsidRDefault="00FE3085" w:rsidP="00E158B4">
      <w:r>
        <w:separator/>
      </w:r>
    </w:p>
  </w:endnote>
  <w:endnote w:type="continuationSeparator" w:id="0">
    <w:p w14:paraId="3C7309BF" w14:textId="77777777" w:rsidR="00FE3085" w:rsidRDefault="00FE3085"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F9965" w14:textId="77777777" w:rsidR="00FE3085" w:rsidRDefault="00FE3085" w:rsidP="00E158B4">
      <w:r>
        <w:separator/>
      </w:r>
    </w:p>
  </w:footnote>
  <w:footnote w:type="continuationSeparator" w:id="0">
    <w:p w14:paraId="355AB58C" w14:textId="77777777" w:rsidR="00FE3085" w:rsidRDefault="00FE3085"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25FA2"/>
    <w:multiLevelType w:val="hybridMultilevel"/>
    <w:tmpl w:val="16A878F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C3978C4"/>
    <w:multiLevelType w:val="hybridMultilevel"/>
    <w:tmpl w:val="A5FAF6F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7" w15:restartNumberingAfterBreak="0">
    <w:nsid w:val="62A17B1B"/>
    <w:multiLevelType w:val="hybridMultilevel"/>
    <w:tmpl w:val="39F6E67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9" w15:restartNumberingAfterBreak="0">
    <w:nsid w:val="7577259D"/>
    <w:multiLevelType w:val="hybridMultilevel"/>
    <w:tmpl w:val="85C2F3F8"/>
    <w:lvl w:ilvl="0" w:tplc="04070005">
      <w:start w:val="1"/>
      <w:numFmt w:val="bullet"/>
      <w:lvlText w:val=""/>
      <w:lvlJc w:val="left"/>
      <w:pPr>
        <w:ind w:left="360" w:hanging="360"/>
      </w:pPr>
      <w:rPr>
        <w:rFonts w:ascii="Wingdings" w:hAnsi="Wingdings" w:hint="default"/>
      </w:rPr>
    </w:lvl>
    <w:lvl w:ilvl="1" w:tplc="2A320D76">
      <w:numFmt w:val="bullet"/>
      <w:lvlText w:val="-"/>
      <w:lvlJc w:val="left"/>
      <w:pPr>
        <w:ind w:left="1080" w:hanging="360"/>
      </w:pPr>
      <w:rPr>
        <w:rFonts w:ascii="Calibri" w:eastAsiaTheme="minorHAnsi" w:hAnsi="Calibri" w:cstheme="minorBid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73D390D"/>
    <w:multiLevelType w:val="hybridMultilevel"/>
    <w:tmpl w:val="06E4CF4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8"/>
  </w:num>
  <w:num w:numId="2" w16cid:durableId="499347454">
    <w:abstractNumId w:val="6"/>
  </w:num>
  <w:num w:numId="3" w16cid:durableId="2027169669">
    <w:abstractNumId w:val="2"/>
  </w:num>
  <w:num w:numId="4" w16cid:durableId="31466945">
    <w:abstractNumId w:val="4"/>
  </w:num>
  <w:num w:numId="5" w16cid:durableId="31851339">
    <w:abstractNumId w:val="5"/>
  </w:num>
  <w:num w:numId="6" w16cid:durableId="1955136731">
    <w:abstractNumId w:val="11"/>
  </w:num>
  <w:num w:numId="7" w16cid:durableId="2031565046">
    <w:abstractNumId w:val="3"/>
  </w:num>
  <w:num w:numId="8" w16cid:durableId="1711299197">
    <w:abstractNumId w:val="9"/>
  </w:num>
  <w:num w:numId="9" w16cid:durableId="834757832">
    <w:abstractNumId w:val="7"/>
  </w:num>
  <w:num w:numId="10" w16cid:durableId="473254698">
    <w:abstractNumId w:val="0"/>
  </w:num>
  <w:num w:numId="11" w16cid:durableId="1357805771">
    <w:abstractNumId w:val="10"/>
  </w:num>
  <w:num w:numId="12" w16cid:durableId="1376274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5CAC"/>
    <w:rsid w:val="000564D7"/>
    <w:rsid w:val="000A3A5C"/>
    <w:rsid w:val="00101934"/>
    <w:rsid w:val="00115B59"/>
    <w:rsid w:val="00131B03"/>
    <w:rsid w:val="00144F20"/>
    <w:rsid w:val="001F12A3"/>
    <w:rsid w:val="001F334A"/>
    <w:rsid w:val="00206686"/>
    <w:rsid w:val="0022564B"/>
    <w:rsid w:val="002658F3"/>
    <w:rsid w:val="0029392A"/>
    <w:rsid w:val="00297244"/>
    <w:rsid w:val="002C4CF4"/>
    <w:rsid w:val="002F4981"/>
    <w:rsid w:val="00332AA0"/>
    <w:rsid w:val="003332EF"/>
    <w:rsid w:val="00334AB1"/>
    <w:rsid w:val="00342C1A"/>
    <w:rsid w:val="003571F3"/>
    <w:rsid w:val="003668C1"/>
    <w:rsid w:val="00367481"/>
    <w:rsid w:val="003A3C70"/>
    <w:rsid w:val="003B57EC"/>
    <w:rsid w:val="003B5940"/>
    <w:rsid w:val="003E1165"/>
    <w:rsid w:val="003F0557"/>
    <w:rsid w:val="0043398E"/>
    <w:rsid w:val="004426F8"/>
    <w:rsid w:val="004B52EB"/>
    <w:rsid w:val="004E5227"/>
    <w:rsid w:val="00596D10"/>
    <w:rsid w:val="005A23A6"/>
    <w:rsid w:val="005B3E01"/>
    <w:rsid w:val="005C1842"/>
    <w:rsid w:val="005C42D1"/>
    <w:rsid w:val="005C4C50"/>
    <w:rsid w:val="005E05B4"/>
    <w:rsid w:val="00620B3E"/>
    <w:rsid w:val="00663DF2"/>
    <w:rsid w:val="00683DBB"/>
    <w:rsid w:val="006844EB"/>
    <w:rsid w:val="006A1283"/>
    <w:rsid w:val="006D1459"/>
    <w:rsid w:val="006D77AC"/>
    <w:rsid w:val="006F7FBC"/>
    <w:rsid w:val="007175F5"/>
    <w:rsid w:val="007225E0"/>
    <w:rsid w:val="00727E78"/>
    <w:rsid w:val="00770B26"/>
    <w:rsid w:val="007A0BE3"/>
    <w:rsid w:val="007A3679"/>
    <w:rsid w:val="007C7C53"/>
    <w:rsid w:val="007E58DE"/>
    <w:rsid w:val="008033F4"/>
    <w:rsid w:val="0081102F"/>
    <w:rsid w:val="00834449"/>
    <w:rsid w:val="008601D6"/>
    <w:rsid w:val="00862CAE"/>
    <w:rsid w:val="008F463C"/>
    <w:rsid w:val="009320F4"/>
    <w:rsid w:val="009457A8"/>
    <w:rsid w:val="009463E1"/>
    <w:rsid w:val="0095140E"/>
    <w:rsid w:val="009723F3"/>
    <w:rsid w:val="009D4209"/>
    <w:rsid w:val="009E0CDE"/>
    <w:rsid w:val="00A3504B"/>
    <w:rsid w:val="00A46089"/>
    <w:rsid w:val="00A47FDA"/>
    <w:rsid w:val="00A541C1"/>
    <w:rsid w:val="00A545EE"/>
    <w:rsid w:val="00A82D90"/>
    <w:rsid w:val="00AA600F"/>
    <w:rsid w:val="00AB7CE7"/>
    <w:rsid w:val="00AC3D9A"/>
    <w:rsid w:val="00AD3CBC"/>
    <w:rsid w:val="00AD3F32"/>
    <w:rsid w:val="00B3508B"/>
    <w:rsid w:val="00B906E8"/>
    <w:rsid w:val="00B90D4E"/>
    <w:rsid w:val="00BA46D8"/>
    <w:rsid w:val="00BA595D"/>
    <w:rsid w:val="00BB4E63"/>
    <w:rsid w:val="00BD7FBC"/>
    <w:rsid w:val="00BF0137"/>
    <w:rsid w:val="00C077F3"/>
    <w:rsid w:val="00C15EA1"/>
    <w:rsid w:val="00C57A6B"/>
    <w:rsid w:val="00C91F8B"/>
    <w:rsid w:val="00C92C80"/>
    <w:rsid w:val="00CA07D4"/>
    <w:rsid w:val="00CA1160"/>
    <w:rsid w:val="00CE6033"/>
    <w:rsid w:val="00D31087"/>
    <w:rsid w:val="00D36678"/>
    <w:rsid w:val="00D51C88"/>
    <w:rsid w:val="00D648DC"/>
    <w:rsid w:val="00DC3BE1"/>
    <w:rsid w:val="00DC78DD"/>
    <w:rsid w:val="00DE54F5"/>
    <w:rsid w:val="00E07C66"/>
    <w:rsid w:val="00E158B4"/>
    <w:rsid w:val="00E174AB"/>
    <w:rsid w:val="00E554B4"/>
    <w:rsid w:val="00E66C50"/>
    <w:rsid w:val="00EA48D4"/>
    <w:rsid w:val="00EE1A1C"/>
    <w:rsid w:val="00F14AE9"/>
    <w:rsid w:val="00F15FFC"/>
    <w:rsid w:val="00F21FE5"/>
    <w:rsid w:val="00F30522"/>
    <w:rsid w:val="00F42B3B"/>
    <w:rsid w:val="00F509BA"/>
    <w:rsid w:val="00F608BE"/>
    <w:rsid w:val="00F67AFB"/>
    <w:rsid w:val="00F70F42"/>
    <w:rsid w:val="00FA48AE"/>
    <w:rsid w:val="00FB186A"/>
    <w:rsid w:val="00FE30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NormaleTabelle"/>
    <w:next w:val="Tabellenraster"/>
    <w:uiPriority w:val="39"/>
    <w:rsid w:val="00DC3BE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3970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2022-07-29T05:57:00Z</dcterms:created>
  <dcterms:modified xsi:type="dcterms:W3CDTF">2022-07-29T05:57:00Z</dcterms:modified>
</cp:coreProperties>
</file>