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09BB" w:rsidRPr="00AD5CEB" w:rsidRDefault="00AD5CEB" w:rsidP="00D409BB">
      <w:pPr>
        <w:spacing w:line="312" w:lineRule="auto"/>
        <w:rPr>
          <w:rFonts w:cs="Arial"/>
          <w:b/>
          <w:sz w:val="32"/>
          <w:szCs w:val="32"/>
        </w:rPr>
      </w:pPr>
      <w:r w:rsidRPr="00AD5CEB">
        <w:rPr>
          <w:rFonts w:cs="Arial"/>
          <w:b/>
          <w:sz w:val="32"/>
          <w:szCs w:val="32"/>
        </w:rPr>
        <w:t>Checkliste: Wie wirkt sich der Ersatzstoff auf die folgenden Faktoren aus?</w:t>
      </w:r>
    </w:p>
    <w:p w:rsidR="00AD5CEB" w:rsidRDefault="00AD5CEB" w:rsidP="00D409BB">
      <w:pPr>
        <w:spacing w:line="312" w:lineRule="auto"/>
        <w:rPr>
          <w:rFonts w:cs="Arial"/>
          <w:b/>
          <w:sz w:val="28"/>
          <w:szCs w:val="28"/>
        </w:rPr>
      </w:pPr>
    </w:p>
    <w:tbl>
      <w:tblPr>
        <w:tblStyle w:val="Tabellenraster3"/>
        <w:tblW w:w="0" w:type="auto"/>
        <w:tblLook w:val="04A0" w:firstRow="1" w:lastRow="0" w:firstColumn="1" w:lastColumn="0" w:noHBand="0" w:noVBand="1"/>
      </w:tblPr>
      <w:tblGrid>
        <w:gridCol w:w="4531"/>
        <w:gridCol w:w="991"/>
        <w:gridCol w:w="1065"/>
        <w:gridCol w:w="2266"/>
      </w:tblGrid>
      <w:tr w:rsidR="00AD5CEB" w:rsidTr="00EF47E1">
        <w:tc>
          <w:tcPr>
            <w:tcW w:w="4531" w:type="dxa"/>
            <w:shd w:val="clear" w:color="auto" w:fill="FFE599" w:themeFill="accent4" w:themeFillTint="66"/>
          </w:tcPr>
          <w:p w:rsidR="00AD5CEB" w:rsidRDefault="00AD5CEB" w:rsidP="00EF47E1">
            <w:r w:rsidRPr="00DA69E5">
              <w:rPr>
                <w:b/>
                <w:szCs w:val="24"/>
              </w:rPr>
              <w:t>Faktoren, die Sie beachten müssen</w:t>
            </w:r>
          </w:p>
        </w:tc>
        <w:tc>
          <w:tcPr>
            <w:tcW w:w="991" w:type="dxa"/>
            <w:shd w:val="clear" w:color="auto" w:fill="FFE599" w:themeFill="accent4" w:themeFillTint="66"/>
          </w:tcPr>
          <w:p w:rsidR="00AD5CEB" w:rsidRDefault="00AD5CEB" w:rsidP="00EF47E1">
            <w:pPr>
              <w:ind w:right="-108"/>
            </w:pPr>
            <w:r>
              <w:rPr>
                <w:b/>
                <w:szCs w:val="24"/>
              </w:rPr>
              <w:t>p</w:t>
            </w:r>
            <w:r w:rsidRPr="00DA69E5">
              <w:rPr>
                <w:b/>
                <w:szCs w:val="24"/>
              </w:rPr>
              <w:t>ositiv</w:t>
            </w:r>
          </w:p>
        </w:tc>
        <w:tc>
          <w:tcPr>
            <w:tcW w:w="1065" w:type="dxa"/>
            <w:shd w:val="clear" w:color="auto" w:fill="FFE599" w:themeFill="accent4" w:themeFillTint="66"/>
          </w:tcPr>
          <w:p w:rsidR="00AD5CEB" w:rsidRDefault="00AD5CEB" w:rsidP="00EF47E1">
            <w:r>
              <w:rPr>
                <w:b/>
                <w:szCs w:val="24"/>
              </w:rPr>
              <w:t>n</w:t>
            </w:r>
            <w:r w:rsidRPr="00DA69E5">
              <w:rPr>
                <w:b/>
                <w:szCs w:val="24"/>
              </w:rPr>
              <w:t>egativ</w:t>
            </w:r>
          </w:p>
        </w:tc>
        <w:tc>
          <w:tcPr>
            <w:tcW w:w="2266" w:type="dxa"/>
            <w:shd w:val="clear" w:color="auto" w:fill="FFE599" w:themeFill="accent4" w:themeFillTint="66"/>
          </w:tcPr>
          <w:p w:rsidR="00AD5CEB" w:rsidRDefault="00AD5CEB" w:rsidP="00EF47E1">
            <w:pPr>
              <w:rPr>
                <w:b/>
                <w:szCs w:val="24"/>
              </w:rPr>
            </w:pPr>
            <w:r w:rsidRPr="00DA69E5">
              <w:rPr>
                <w:b/>
                <w:szCs w:val="24"/>
              </w:rPr>
              <w:t>Anmerkung</w:t>
            </w:r>
          </w:p>
          <w:p w:rsidR="00AD5CEB" w:rsidRDefault="00AD5CEB" w:rsidP="00EF47E1"/>
        </w:tc>
      </w:tr>
      <w:tr w:rsidR="00AD5CEB" w:rsidTr="00EF47E1">
        <w:tc>
          <w:tcPr>
            <w:tcW w:w="4531" w:type="dxa"/>
          </w:tcPr>
          <w:p w:rsidR="00AD5CEB" w:rsidRDefault="00AD5CEB" w:rsidP="00EF47E1">
            <w:r>
              <w:t xml:space="preserve">Wie wirkt sich die Substitution auf die Materialkosten aus? </w:t>
            </w:r>
          </w:p>
          <w:p w:rsidR="00AD5CEB" w:rsidRDefault="00AD5CEB" w:rsidP="00EF47E1">
            <w:r w:rsidRPr="00EA561A">
              <w:rPr>
                <w:sz w:val="20"/>
                <w:szCs w:val="20"/>
              </w:rPr>
              <w:t>Z. B. Welche Verbrauchsmengen</w:t>
            </w:r>
            <w:r>
              <w:t xml:space="preserve"> sind notwendig etc.</w:t>
            </w:r>
          </w:p>
        </w:tc>
        <w:sdt>
          <w:sdtPr>
            <w:id w:val="-1308313177"/>
            <w14:checkbox>
              <w14:checked w14:val="0"/>
              <w14:checkedState w14:val="2612" w14:font="MS Gothic"/>
              <w14:uncheckedState w14:val="2610" w14:font="MS Gothic"/>
            </w14:checkbox>
          </w:sdtPr>
          <w:sdtEndPr/>
          <w:sdtContent>
            <w:tc>
              <w:tcPr>
                <w:tcW w:w="991" w:type="dxa"/>
              </w:tcPr>
              <w:p w:rsidR="00AD5CEB" w:rsidRDefault="00AD5CEB" w:rsidP="00EF47E1">
                <w:r>
                  <w:rPr>
                    <w:rFonts w:ascii="MS Gothic" w:eastAsia="MS Gothic" w:hAnsi="MS Gothic" w:hint="eastAsia"/>
                  </w:rPr>
                  <w:t>☐</w:t>
                </w:r>
              </w:p>
            </w:tc>
          </w:sdtContent>
        </w:sdt>
        <w:sdt>
          <w:sdtPr>
            <w:id w:val="-1354262750"/>
            <w14:checkbox>
              <w14:checked w14:val="0"/>
              <w14:checkedState w14:val="2612" w14:font="MS Gothic"/>
              <w14:uncheckedState w14:val="2610" w14:font="MS Gothic"/>
            </w14:checkbox>
          </w:sdtPr>
          <w:sdtEndPr/>
          <w:sdtContent>
            <w:tc>
              <w:tcPr>
                <w:tcW w:w="1065" w:type="dxa"/>
              </w:tcPr>
              <w:p w:rsidR="00AD5CEB" w:rsidRDefault="00AD5CEB" w:rsidP="00EF47E1">
                <w:r>
                  <w:rPr>
                    <w:rFonts w:ascii="MS Gothic" w:eastAsia="MS Gothic" w:hAnsi="MS Gothic" w:hint="eastAsia"/>
                  </w:rPr>
                  <w:t>☐</w:t>
                </w:r>
              </w:p>
            </w:tc>
          </w:sdtContent>
        </w:sdt>
        <w:tc>
          <w:tcPr>
            <w:tcW w:w="2266" w:type="dxa"/>
          </w:tcPr>
          <w:p w:rsidR="00AD5CEB" w:rsidRDefault="00AD5CEB" w:rsidP="00EF47E1"/>
        </w:tc>
      </w:tr>
      <w:tr w:rsidR="00AD5CEB" w:rsidTr="00EF47E1">
        <w:tc>
          <w:tcPr>
            <w:tcW w:w="4531" w:type="dxa"/>
          </w:tcPr>
          <w:p w:rsidR="00AD5CEB" w:rsidRDefault="00AD5CEB" w:rsidP="00EF47E1">
            <w:r w:rsidRPr="00EA561A">
              <w:t xml:space="preserve">Wie wirkt sich die Substitution auf die </w:t>
            </w:r>
            <w:r>
              <w:t>Anlagekosten</w:t>
            </w:r>
            <w:r w:rsidRPr="00EA561A">
              <w:t xml:space="preserve"> aus?</w:t>
            </w:r>
          </w:p>
          <w:p w:rsidR="00AD5CEB" w:rsidRDefault="00AD5CEB" w:rsidP="00EF47E1">
            <w:r>
              <w:t>Z. B. müssen dadurch weitere Investitionen in die Anlage getätigt werden etc.?</w:t>
            </w:r>
          </w:p>
        </w:tc>
        <w:sdt>
          <w:sdtPr>
            <w:id w:val="-388113046"/>
            <w14:checkbox>
              <w14:checked w14:val="0"/>
              <w14:checkedState w14:val="2612" w14:font="MS Gothic"/>
              <w14:uncheckedState w14:val="2610" w14:font="MS Gothic"/>
            </w14:checkbox>
          </w:sdtPr>
          <w:sdtEndPr/>
          <w:sdtContent>
            <w:tc>
              <w:tcPr>
                <w:tcW w:w="991" w:type="dxa"/>
              </w:tcPr>
              <w:p w:rsidR="00AD5CEB" w:rsidRDefault="00AD5CEB" w:rsidP="00EF47E1">
                <w:r>
                  <w:rPr>
                    <w:rFonts w:ascii="MS Gothic" w:eastAsia="MS Gothic" w:hAnsi="MS Gothic" w:hint="eastAsia"/>
                  </w:rPr>
                  <w:t>☐</w:t>
                </w:r>
              </w:p>
            </w:tc>
          </w:sdtContent>
        </w:sdt>
        <w:sdt>
          <w:sdtPr>
            <w:id w:val="-1569031297"/>
            <w14:checkbox>
              <w14:checked w14:val="0"/>
              <w14:checkedState w14:val="2612" w14:font="MS Gothic"/>
              <w14:uncheckedState w14:val="2610" w14:font="MS Gothic"/>
            </w14:checkbox>
          </w:sdtPr>
          <w:sdtEndPr/>
          <w:sdtContent>
            <w:tc>
              <w:tcPr>
                <w:tcW w:w="1065" w:type="dxa"/>
              </w:tcPr>
              <w:p w:rsidR="00AD5CEB" w:rsidRDefault="00AD5CEB" w:rsidP="00EF47E1">
                <w:r>
                  <w:rPr>
                    <w:rFonts w:ascii="MS Gothic" w:eastAsia="MS Gothic" w:hAnsi="MS Gothic" w:hint="eastAsia"/>
                  </w:rPr>
                  <w:t>☐</w:t>
                </w:r>
              </w:p>
            </w:tc>
          </w:sdtContent>
        </w:sdt>
        <w:tc>
          <w:tcPr>
            <w:tcW w:w="2266" w:type="dxa"/>
          </w:tcPr>
          <w:p w:rsidR="00AD5CEB" w:rsidRDefault="00AD5CEB" w:rsidP="00EF47E1"/>
        </w:tc>
      </w:tr>
      <w:tr w:rsidR="00AD5CEB" w:rsidTr="00EF47E1">
        <w:tc>
          <w:tcPr>
            <w:tcW w:w="4531" w:type="dxa"/>
          </w:tcPr>
          <w:p w:rsidR="00AD5CEB" w:rsidRDefault="00AD5CEB" w:rsidP="00EF47E1">
            <w:r w:rsidRPr="00EA561A">
              <w:t>Wie wirk</w:t>
            </w:r>
            <w:r>
              <w:t xml:space="preserve">t sich die Substitution auf die Kosten des Risikomanagements </w:t>
            </w:r>
            <w:r w:rsidRPr="00EA561A">
              <w:t>aus?</w:t>
            </w:r>
          </w:p>
          <w:p w:rsidR="00AD5CEB" w:rsidRDefault="00AD5CEB" w:rsidP="00EF47E1">
            <w:r>
              <w:t>Z. B. auf Brandschutz, Explosionsschutz, PSA oder Lüftungsmaßnahmen etc.</w:t>
            </w:r>
          </w:p>
        </w:tc>
        <w:sdt>
          <w:sdtPr>
            <w:id w:val="1098608212"/>
            <w14:checkbox>
              <w14:checked w14:val="0"/>
              <w14:checkedState w14:val="2612" w14:font="MS Gothic"/>
              <w14:uncheckedState w14:val="2610" w14:font="MS Gothic"/>
            </w14:checkbox>
          </w:sdtPr>
          <w:sdtEndPr/>
          <w:sdtContent>
            <w:tc>
              <w:tcPr>
                <w:tcW w:w="991" w:type="dxa"/>
              </w:tcPr>
              <w:p w:rsidR="00AD5CEB" w:rsidRDefault="00AD5CEB" w:rsidP="00EF47E1">
                <w:r>
                  <w:rPr>
                    <w:rFonts w:ascii="MS Gothic" w:eastAsia="MS Gothic" w:hAnsi="MS Gothic" w:hint="eastAsia"/>
                  </w:rPr>
                  <w:t>☐</w:t>
                </w:r>
              </w:p>
            </w:tc>
          </w:sdtContent>
        </w:sdt>
        <w:sdt>
          <w:sdtPr>
            <w:id w:val="-531499144"/>
            <w14:checkbox>
              <w14:checked w14:val="0"/>
              <w14:checkedState w14:val="2612" w14:font="MS Gothic"/>
              <w14:uncheckedState w14:val="2610" w14:font="MS Gothic"/>
            </w14:checkbox>
          </w:sdtPr>
          <w:sdtEndPr/>
          <w:sdtContent>
            <w:tc>
              <w:tcPr>
                <w:tcW w:w="1065" w:type="dxa"/>
              </w:tcPr>
              <w:p w:rsidR="00AD5CEB" w:rsidRDefault="00AD5CEB" w:rsidP="00EF47E1">
                <w:r>
                  <w:rPr>
                    <w:rFonts w:ascii="MS Gothic" w:eastAsia="MS Gothic" w:hAnsi="MS Gothic" w:hint="eastAsia"/>
                  </w:rPr>
                  <w:t>☐</w:t>
                </w:r>
              </w:p>
            </w:tc>
          </w:sdtContent>
        </w:sdt>
        <w:tc>
          <w:tcPr>
            <w:tcW w:w="2266" w:type="dxa"/>
          </w:tcPr>
          <w:p w:rsidR="00AD5CEB" w:rsidRDefault="00AD5CEB" w:rsidP="00EF47E1"/>
        </w:tc>
      </w:tr>
      <w:tr w:rsidR="00AD5CEB" w:rsidTr="00EF47E1">
        <w:tc>
          <w:tcPr>
            <w:tcW w:w="4531" w:type="dxa"/>
          </w:tcPr>
          <w:p w:rsidR="00AD5CEB" w:rsidRDefault="00AD5CEB" w:rsidP="00EF47E1">
            <w:r>
              <w:t xml:space="preserve">Wie wirkt sich die Substitution auf die Arbeitskosten aus? </w:t>
            </w:r>
          </w:p>
          <w:p w:rsidR="00AD5CEB" w:rsidRDefault="00AD5CEB" w:rsidP="00EF47E1">
            <w:r>
              <w:t>Z. B. Qualifikation der Mitarbeiter, Vorarbeiten, Nacharbeiten oder Rüstzeiten etc.</w:t>
            </w:r>
          </w:p>
        </w:tc>
        <w:sdt>
          <w:sdtPr>
            <w:id w:val="83190940"/>
            <w14:checkbox>
              <w14:checked w14:val="0"/>
              <w14:checkedState w14:val="2612" w14:font="MS Gothic"/>
              <w14:uncheckedState w14:val="2610" w14:font="MS Gothic"/>
            </w14:checkbox>
          </w:sdtPr>
          <w:sdtEndPr/>
          <w:sdtContent>
            <w:tc>
              <w:tcPr>
                <w:tcW w:w="991" w:type="dxa"/>
              </w:tcPr>
              <w:p w:rsidR="00AD5CEB" w:rsidRDefault="00AD5CEB" w:rsidP="00EF47E1">
                <w:r>
                  <w:rPr>
                    <w:rFonts w:ascii="MS Gothic" w:eastAsia="MS Gothic" w:hAnsi="MS Gothic" w:hint="eastAsia"/>
                  </w:rPr>
                  <w:t>☐</w:t>
                </w:r>
              </w:p>
            </w:tc>
          </w:sdtContent>
        </w:sdt>
        <w:sdt>
          <w:sdtPr>
            <w:id w:val="67156072"/>
            <w14:checkbox>
              <w14:checked w14:val="0"/>
              <w14:checkedState w14:val="2612" w14:font="MS Gothic"/>
              <w14:uncheckedState w14:val="2610" w14:font="MS Gothic"/>
            </w14:checkbox>
          </w:sdtPr>
          <w:sdtEndPr/>
          <w:sdtContent>
            <w:tc>
              <w:tcPr>
                <w:tcW w:w="1065" w:type="dxa"/>
              </w:tcPr>
              <w:p w:rsidR="00AD5CEB" w:rsidRDefault="00AD5CEB" w:rsidP="00EF47E1">
                <w:r>
                  <w:rPr>
                    <w:rFonts w:ascii="MS Gothic" w:eastAsia="MS Gothic" w:hAnsi="MS Gothic" w:hint="eastAsia"/>
                  </w:rPr>
                  <w:t>☐</w:t>
                </w:r>
              </w:p>
            </w:tc>
          </w:sdtContent>
        </w:sdt>
        <w:tc>
          <w:tcPr>
            <w:tcW w:w="2266" w:type="dxa"/>
          </w:tcPr>
          <w:p w:rsidR="00AD5CEB" w:rsidRDefault="00AD5CEB" w:rsidP="00EF47E1"/>
        </w:tc>
      </w:tr>
      <w:tr w:rsidR="00AD5CEB" w:rsidTr="00EF47E1">
        <w:tc>
          <w:tcPr>
            <w:tcW w:w="4531" w:type="dxa"/>
          </w:tcPr>
          <w:p w:rsidR="00AD5CEB" w:rsidRDefault="00AD5CEB" w:rsidP="00EF47E1">
            <w:r>
              <w:t xml:space="preserve">Wie wirkt sich die Substitution auf Managementsysteme und gesetzliche Auflagen aus? </w:t>
            </w:r>
          </w:p>
          <w:p w:rsidR="00AD5CEB" w:rsidRDefault="00AD5CEB" w:rsidP="00EF47E1">
            <w:r>
              <w:t>Z. B. Genehmigung, Registrierung, ISO-Zertifizierung etc.?</w:t>
            </w:r>
          </w:p>
        </w:tc>
        <w:sdt>
          <w:sdtPr>
            <w:id w:val="1265192125"/>
            <w14:checkbox>
              <w14:checked w14:val="0"/>
              <w14:checkedState w14:val="2612" w14:font="MS Gothic"/>
              <w14:uncheckedState w14:val="2610" w14:font="MS Gothic"/>
            </w14:checkbox>
          </w:sdtPr>
          <w:sdtEndPr/>
          <w:sdtContent>
            <w:tc>
              <w:tcPr>
                <w:tcW w:w="991" w:type="dxa"/>
              </w:tcPr>
              <w:p w:rsidR="00AD5CEB" w:rsidRDefault="00AD5CEB" w:rsidP="00EF47E1">
                <w:r>
                  <w:rPr>
                    <w:rFonts w:ascii="MS Gothic" w:eastAsia="MS Gothic" w:hAnsi="MS Gothic" w:hint="eastAsia"/>
                  </w:rPr>
                  <w:t>☐</w:t>
                </w:r>
              </w:p>
            </w:tc>
          </w:sdtContent>
        </w:sdt>
        <w:sdt>
          <w:sdtPr>
            <w:id w:val="972411081"/>
            <w14:checkbox>
              <w14:checked w14:val="0"/>
              <w14:checkedState w14:val="2612" w14:font="MS Gothic"/>
              <w14:uncheckedState w14:val="2610" w14:font="MS Gothic"/>
            </w14:checkbox>
          </w:sdtPr>
          <w:sdtEndPr/>
          <w:sdtContent>
            <w:tc>
              <w:tcPr>
                <w:tcW w:w="1065" w:type="dxa"/>
              </w:tcPr>
              <w:p w:rsidR="00AD5CEB" w:rsidRDefault="00AD5CEB" w:rsidP="00EF47E1">
                <w:r>
                  <w:rPr>
                    <w:rFonts w:ascii="MS Gothic" w:eastAsia="MS Gothic" w:hAnsi="MS Gothic" w:hint="eastAsia"/>
                  </w:rPr>
                  <w:t>☐</w:t>
                </w:r>
              </w:p>
            </w:tc>
          </w:sdtContent>
        </w:sdt>
        <w:tc>
          <w:tcPr>
            <w:tcW w:w="2266" w:type="dxa"/>
          </w:tcPr>
          <w:p w:rsidR="00AD5CEB" w:rsidRDefault="00AD5CEB" w:rsidP="00EF47E1"/>
        </w:tc>
      </w:tr>
      <w:tr w:rsidR="00AD5CEB" w:rsidTr="00EF47E1">
        <w:tc>
          <w:tcPr>
            <w:tcW w:w="4531" w:type="dxa"/>
          </w:tcPr>
          <w:p w:rsidR="00AD5CEB" w:rsidRDefault="00AD5CEB" w:rsidP="00EF47E1">
            <w:r>
              <w:t xml:space="preserve">Wie wirkt sich die Substitution auf die Transportkosten aus? </w:t>
            </w:r>
          </w:p>
        </w:tc>
        <w:sdt>
          <w:sdtPr>
            <w:id w:val="-1554459097"/>
            <w14:checkbox>
              <w14:checked w14:val="0"/>
              <w14:checkedState w14:val="2612" w14:font="MS Gothic"/>
              <w14:uncheckedState w14:val="2610" w14:font="MS Gothic"/>
            </w14:checkbox>
          </w:sdtPr>
          <w:sdtEndPr/>
          <w:sdtContent>
            <w:tc>
              <w:tcPr>
                <w:tcW w:w="991" w:type="dxa"/>
              </w:tcPr>
              <w:p w:rsidR="00AD5CEB" w:rsidRDefault="00AD5CEB" w:rsidP="00EF47E1">
                <w:r>
                  <w:rPr>
                    <w:rFonts w:ascii="MS Gothic" w:eastAsia="MS Gothic" w:hAnsi="MS Gothic" w:hint="eastAsia"/>
                  </w:rPr>
                  <w:t>☐</w:t>
                </w:r>
              </w:p>
            </w:tc>
          </w:sdtContent>
        </w:sdt>
        <w:sdt>
          <w:sdtPr>
            <w:id w:val="-310253695"/>
            <w14:checkbox>
              <w14:checked w14:val="0"/>
              <w14:checkedState w14:val="2612" w14:font="MS Gothic"/>
              <w14:uncheckedState w14:val="2610" w14:font="MS Gothic"/>
            </w14:checkbox>
          </w:sdtPr>
          <w:sdtEndPr/>
          <w:sdtContent>
            <w:tc>
              <w:tcPr>
                <w:tcW w:w="1065" w:type="dxa"/>
              </w:tcPr>
              <w:p w:rsidR="00AD5CEB" w:rsidRDefault="00AD5CEB" w:rsidP="00EF47E1">
                <w:r>
                  <w:rPr>
                    <w:rFonts w:ascii="MS Gothic" w:eastAsia="MS Gothic" w:hAnsi="MS Gothic" w:hint="eastAsia"/>
                  </w:rPr>
                  <w:t>☐</w:t>
                </w:r>
              </w:p>
            </w:tc>
          </w:sdtContent>
        </w:sdt>
        <w:tc>
          <w:tcPr>
            <w:tcW w:w="2266" w:type="dxa"/>
          </w:tcPr>
          <w:p w:rsidR="00AD5CEB" w:rsidRDefault="00AD5CEB" w:rsidP="00EF47E1"/>
        </w:tc>
      </w:tr>
      <w:tr w:rsidR="00AD5CEB" w:rsidTr="00EF47E1">
        <w:tc>
          <w:tcPr>
            <w:tcW w:w="4531" w:type="dxa"/>
          </w:tcPr>
          <w:p w:rsidR="00AD5CEB" w:rsidRDefault="00AD5CEB" w:rsidP="00EF47E1">
            <w:r>
              <w:t xml:space="preserve">Wie wirkt sich die Substitution auf die Arbeitsmedizinische Vorsorge aus? </w:t>
            </w:r>
          </w:p>
          <w:p w:rsidR="00AD5CEB" w:rsidRDefault="00AD5CEB" w:rsidP="00EF47E1">
            <w:r>
              <w:t>Z. B. Wegekosten, Ausfallzeiten etc.</w:t>
            </w:r>
          </w:p>
        </w:tc>
        <w:sdt>
          <w:sdtPr>
            <w:id w:val="-903450817"/>
            <w14:checkbox>
              <w14:checked w14:val="0"/>
              <w14:checkedState w14:val="2612" w14:font="MS Gothic"/>
              <w14:uncheckedState w14:val="2610" w14:font="MS Gothic"/>
            </w14:checkbox>
          </w:sdtPr>
          <w:sdtEndPr/>
          <w:sdtContent>
            <w:tc>
              <w:tcPr>
                <w:tcW w:w="991" w:type="dxa"/>
              </w:tcPr>
              <w:p w:rsidR="00AD5CEB" w:rsidRDefault="00AD5CEB" w:rsidP="00EF47E1">
                <w:r>
                  <w:rPr>
                    <w:rFonts w:ascii="MS Gothic" w:eastAsia="MS Gothic" w:hAnsi="MS Gothic" w:hint="eastAsia"/>
                  </w:rPr>
                  <w:t>☐</w:t>
                </w:r>
              </w:p>
            </w:tc>
          </w:sdtContent>
        </w:sdt>
        <w:sdt>
          <w:sdtPr>
            <w:id w:val="819693980"/>
            <w14:checkbox>
              <w14:checked w14:val="0"/>
              <w14:checkedState w14:val="2612" w14:font="MS Gothic"/>
              <w14:uncheckedState w14:val="2610" w14:font="MS Gothic"/>
            </w14:checkbox>
          </w:sdtPr>
          <w:sdtEndPr/>
          <w:sdtContent>
            <w:tc>
              <w:tcPr>
                <w:tcW w:w="1065" w:type="dxa"/>
              </w:tcPr>
              <w:p w:rsidR="00AD5CEB" w:rsidRDefault="00AD5CEB" w:rsidP="00EF47E1">
                <w:r>
                  <w:rPr>
                    <w:rFonts w:ascii="MS Gothic" w:eastAsia="MS Gothic" w:hAnsi="MS Gothic" w:hint="eastAsia"/>
                  </w:rPr>
                  <w:t>☐</w:t>
                </w:r>
              </w:p>
            </w:tc>
          </w:sdtContent>
        </w:sdt>
        <w:tc>
          <w:tcPr>
            <w:tcW w:w="2266" w:type="dxa"/>
          </w:tcPr>
          <w:p w:rsidR="00AD5CEB" w:rsidRDefault="00AD5CEB" w:rsidP="00EF47E1"/>
        </w:tc>
      </w:tr>
      <w:tr w:rsidR="00AD5CEB" w:rsidTr="00EF47E1">
        <w:tc>
          <w:tcPr>
            <w:tcW w:w="4531" w:type="dxa"/>
          </w:tcPr>
          <w:p w:rsidR="00AD5CEB" w:rsidRDefault="00AD5CEB" w:rsidP="00EF47E1">
            <w:r>
              <w:t xml:space="preserve">Wie wirkt sich die Substitution auf die Lagerkosten aus? </w:t>
            </w:r>
          </w:p>
        </w:tc>
        <w:sdt>
          <w:sdtPr>
            <w:id w:val="-58024384"/>
            <w14:checkbox>
              <w14:checked w14:val="0"/>
              <w14:checkedState w14:val="2612" w14:font="MS Gothic"/>
              <w14:uncheckedState w14:val="2610" w14:font="MS Gothic"/>
            </w14:checkbox>
          </w:sdtPr>
          <w:sdtEndPr/>
          <w:sdtContent>
            <w:tc>
              <w:tcPr>
                <w:tcW w:w="991" w:type="dxa"/>
              </w:tcPr>
              <w:p w:rsidR="00AD5CEB" w:rsidRDefault="00AD5CEB" w:rsidP="00EF47E1">
                <w:r>
                  <w:rPr>
                    <w:rFonts w:ascii="MS Gothic" w:eastAsia="MS Gothic" w:hAnsi="MS Gothic" w:hint="eastAsia"/>
                  </w:rPr>
                  <w:t>☐</w:t>
                </w:r>
              </w:p>
            </w:tc>
          </w:sdtContent>
        </w:sdt>
        <w:sdt>
          <w:sdtPr>
            <w:id w:val="1802950212"/>
            <w14:checkbox>
              <w14:checked w14:val="0"/>
              <w14:checkedState w14:val="2612" w14:font="MS Gothic"/>
              <w14:uncheckedState w14:val="2610" w14:font="MS Gothic"/>
            </w14:checkbox>
          </w:sdtPr>
          <w:sdtEndPr/>
          <w:sdtContent>
            <w:tc>
              <w:tcPr>
                <w:tcW w:w="1065" w:type="dxa"/>
              </w:tcPr>
              <w:p w:rsidR="00AD5CEB" w:rsidRDefault="00AD5CEB" w:rsidP="00EF47E1">
                <w:r>
                  <w:rPr>
                    <w:rFonts w:ascii="MS Gothic" w:eastAsia="MS Gothic" w:hAnsi="MS Gothic" w:hint="eastAsia"/>
                  </w:rPr>
                  <w:t>☐</w:t>
                </w:r>
              </w:p>
            </w:tc>
          </w:sdtContent>
        </w:sdt>
        <w:tc>
          <w:tcPr>
            <w:tcW w:w="2266" w:type="dxa"/>
          </w:tcPr>
          <w:p w:rsidR="00AD5CEB" w:rsidRDefault="00AD5CEB" w:rsidP="00EF47E1"/>
        </w:tc>
      </w:tr>
      <w:tr w:rsidR="00AD5CEB" w:rsidTr="00EF47E1">
        <w:tc>
          <w:tcPr>
            <w:tcW w:w="4531" w:type="dxa"/>
          </w:tcPr>
          <w:p w:rsidR="00AD5CEB" w:rsidRDefault="00AD5CEB" w:rsidP="00EF47E1">
            <w:r w:rsidRPr="00A42EE9">
              <w:t xml:space="preserve">Wie wirkt sich die Substitution auf die </w:t>
            </w:r>
            <w:r>
              <w:t>Entsorgungskosten</w:t>
            </w:r>
            <w:r w:rsidRPr="00A42EE9">
              <w:t xml:space="preserve"> aus?</w:t>
            </w:r>
          </w:p>
          <w:p w:rsidR="00AD5CEB" w:rsidRDefault="00AD5CEB" w:rsidP="00EF47E1">
            <w:r>
              <w:t>Z. B. Abwasser, Recycling etc.</w:t>
            </w:r>
          </w:p>
        </w:tc>
        <w:sdt>
          <w:sdtPr>
            <w:id w:val="-540200586"/>
            <w14:checkbox>
              <w14:checked w14:val="0"/>
              <w14:checkedState w14:val="2612" w14:font="MS Gothic"/>
              <w14:uncheckedState w14:val="2610" w14:font="MS Gothic"/>
            </w14:checkbox>
          </w:sdtPr>
          <w:sdtEndPr/>
          <w:sdtContent>
            <w:tc>
              <w:tcPr>
                <w:tcW w:w="991" w:type="dxa"/>
              </w:tcPr>
              <w:p w:rsidR="00AD5CEB" w:rsidRDefault="00AD5CEB" w:rsidP="00EF47E1">
                <w:r>
                  <w:rPr>
                    <w:rFonts w:ascii="MS Gothic" w:eastAsia="MS Gothic" w:hAnsi="MS Gothic" w:hint="eastAsia"/>
                  </w:rPr>
                  <w:t>☐</w:t>
                </w:r>
              </w:p>
            </w:tc>
          </w:sdtContent>
        </w:sdt>
        <w:sdt>
          <w:sdtPr>
            <w:id w:val="-1150441803"/>
            <w14:checkbox>
              <w14:checked w14:val="0"/>
              <w14:checkedState w14:val="2612" w14:font="MS Gothic"/>
              <w14:uncheckedState w14:val="2610" w14:font="MS Gothic"/>
            </w14:checkbox>
          </w:sdtPr>
          <w:sdtEndPr/>
          <w:sdtContent>
            <w:tc>
              <w:tcPr>
                <w:tcW w:w="1065" w:type="dxa"/>
              </w:tcPr>
              <w:p w:rsidR="00AD5CEB" w:rsidRDefault="00AD5CEB" w:rsidP="00EF47E1">
                <w:r>
                  <w:rPr>
                    <w:rFonts w:ascii="MS Gothic" w:eastAsia="MS Gothic" w:hAnsi="MS Gothic" w:hint="eastAsia"/>
                  </w:rPr>
                  <w:t>☐</w:t>
                </w:r>
              </w:p>
            </w:tc>
          </w:sdtContent>
        </w:sdt>
        <w:tc>
          <w:tcPr>
            <w:tcW w:w="2266" w:type="dxa"/>
          </w:tcPr>
          <w:p w:rsidR="00AD5CEB" w:rsidRDefault="00AD5CEB" w:rsidP="00EF47E1"/>
        </w:tc>
      </w:tr>
      <w:tr w:rsidR="00AD5CEB" w:rsidTr="00EF47E1">
        <w:tc>
          <w:tcPr>
            <w:tcW w:w="4531" w:type="dxa"/>
          </w:tcPr>
          <w:p w:rsidR="00AD5CEB" w:rsidRDefault="00AD5CEB" w:rsidP="00EF47E1">
            <w:r w:rsidRPr="00A42EE9">
              <w:t xml:space="preserve">Wie wirkt sich die Substitution auf </w:t>
            </w:r>
            <w:r>
              <w:t>Entwicklungskosten etc. a</w:t>
            </w:r>
            <w:r w:rsidRPr="00A42EE9">
              <w:t>us?</w:t>
            </w:r>
          </w:p>
          <w:p w:rsidR="00AD5CEB" w:rsidRDefault="00AD5CEB" w:rsidP="00EF47E1">
            <w:r>
              <w:t>Z. B. Rezeptur, Labor etc.</w:t>
            </w:r>
          </w:p>
        </w:tc>
        <w:sdt>
          <w:sdtPr>
            <w:id w:val="-1898658822"/>
            <w14:checkbox>
              <w14:checked w14:val="0"/>
              <w14:checkedState w14:val="2612" w14:font="MS Gothic"/>
              <w14:uncheckedState w14:val="2610" w14:font="MS Gothic"/>
            </w14:checkbox>
          </w:sdtPr>
          <w:sdtEndPr/>
          <w:sdtContent>
            <w:tc>
              <w:tcPr>
                <w:tcW w:w="991" w:type="dxa"/>
              </w:tcPr>
              <w:p w:rsidR="00AD5CEB" w:rsidRDefault="00AD5CEB" w:rsidP="00EF47E1">
                <w:r>
                  <w:rPr>
                    <w:rFonts w:ascii="MS Gothic" w:eastAsia="MS Gothic" w:hAnsi="MS Gothic" w:hint="eastAsia"/>
                  </w:rPr>
                  <w:t>☐</w:t>
                </w:r>
              </w:p>
            </w:tc>
          </w:sdtContent>
        </w:sdt>
        <w:sdt>
          <w:sdtPr>
            <w:id w:val="-1558304288"/>
            <w14:checkbox>
              <w14:checked w14:val="0"/>
              <w14:checkedState w14:val="2612" w14:font="MS Gothic"/>
              <w14:uncheckedState w14:val="2610" w14:font="MS Gothic"/>
            </w14:checkbox>
          </w:sdtPr>
          <w:sdtEndPr/>
          <w:sdtContent>
            <w:tc>
              <w:tcPr>
                <w:tcW w:w="1065" w:type="dxa"/>
              </w:tcPr>
              <w:p w:rsidR="00AD5CEB" w:rsidRDefault="00AD5CEB" w:rsidP="00EF47E1">
                <w:r>
                  <w:rPr>
                    <w:rFonts w:ascii="MS Gothic" w:eastAsia="MS Gothic" w:hAnsi="MS Gothic" w:hint="eastAsia"/>
                  </w:rPr>
                  <w:t>☐</w:t>
                </w:r>
              </w:p>
            </w:tc>
          </w:sdtContent>
        </w:sdt>
        <w:tc>
          <w:tcPr>
            <w:tcW w:w="2266" w:type="dxa"/>
          </w:tcPr>
          <w:p w:rsidR="00AD5CEB" w:rsidRDefault="00AD5CEB" w:rsidP="00EF47E1"/>
        </w:tc>
      </w:tr>
      <w:tr w:rsidR="00AD5CEB" w:rsidTr="00EF47E1">
        <w:tc>
          <w:tcPr>
            <w:tcW w:w="4531" w:type="dxa"/>
          </w:tcPr>
          <w:p w:rsidR="00AD5CEB" w:rsidRPr="00A42EE9" w:rsidRDefault="00AD5CEB" w:rsidP="00EF47E1">
            <w:pPr>
              <w:rPr>
                <w:b/>
              </w:rPr>
            </w:pPr>
            <w:r w:rsidRPr="00A42EE9">
              <w:rPr>
                <w:b/>
              </w:rPr>
              <w:t>Gesamtbewertung</w:t>
            </w:r>
          </w:p>
          <w:p w:rsidR="00AD5CEB" w:rsidRPr="00A42EE9" w:rsidRDefault="00AD5CEB" w:rsidP="00EF47E1">
            <w:pPr>
              <w:rPr>
                <w:i/>
              </w:rPr>
            </w:pPr>
            <w:r w:rsidRPr="00A42EE9">
              <w:rPr>
                <w:i/>
              </w:rPr>
              <w:t>(eher positiv/eher negativ)</w:t>
            </w:r>
          </w:p>
          <w:p w:rsidR="00AD5CEB" w:rsidRPr="00A42EE9" w:rsidRDefault="00AD5CEB" w:rsidP="00EF47E1"/>
        </w:tc>
        <w:tc>
          <w:tcPr>
            <w:tcW w:w="991" w:type="dxa"/>
          </w:tcPr>
          <w:p w:rsidR="00AD5CEB" w:rsidRDefault="00AD5CEB" w:rsidP="00EF47E1"/>
          <w:p w:rsidR="00AD5CEB" w:rsidRDefault="00AD5CEB" w:rsidP="00EF47E1"/>
          <w:p w:rsidR="00AD5CEB" w:rsidRDefault="00AD5CEB" w:rsidP="00EF47E1">
            <w:r>
              <w:t>______</w:t>
            </w:r>
          </w:p>
        </w:tc>
        <w:tc>
          <w:tcPr>
            <w:tcW w:w="1065" w:type="dxa"/>
          </w:tcPr>
          <w:p w:rsidR="00AD5CEB" w:rsidRDefault="00AD5CEB" w:rsidP="00EF47E1"/>
          <w:p w:rsidR="00AD5CEB" w:rsidRDefault="00AD5CEB" w:rsidP="00EF47E1"/>
          <w:p w:rsidR="00AD5CEB" w:rsidRDefault="00AD5CEB" w:rsidP="00EF47E1">
            <w:r>
              <w:t>_______</w:t>
            </w:r>
          </w:p>
        </w:tc>
        <w:tc>
          <w:tcPr>
            <w:tcW w:w="2266" w:type="dxa"/>
          </w:tcPr>
          <w:p w:rsidR="00AD5CEB" w:rsidRDefault="00AD5CEB" w:rsidP="00EF47E1"/>
        </w:tc>
      </w:tr>
    </w:tbl>
    <w:p w:rsidR="00AD5CEB" w:rsidRDefault="00AD5CEB" w:rsidP="0083700A">
      <w:pPr>
        <w:shd w:val="clear" w:color="auto" w:fill="FFFFFF"/>
        <w:spacing w:after="450"/>
        <w:rPr>
          <w:rFonts w:ascii="Arial" w:eastAsia="Times New Roman" w:hAnsi="Arial" w:cs="Arial"/>
          <w:color w:val="313131"/>
          <w:lang w:eastAsia="de-DE"/>
        </w:rPr>
      </w:pP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AD5CEB">
        <w:rPr>
          <w:rFonts w:ascii="Arial" w:eastAsia="Times New Roman" w:hAnsi="Arial" w:cs="Arial"/>
          <w:color w:val="868686"/>
          <w:sz w:val="13"/>
          <w:szCs w:val="13"/>
          <w:lang w:eastAsia="de-DE"/>
        </w:rPr>
        <w:t>17</w:t>
      </w:r>
      <w:r w:rsidR="00593D9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57DB" w:rsidRDefault="006057DB" w:rsidP="00BF7674">
      <w:r>
        <w:separator/>
      </w:r>
    </w:p>
  </w:endnote>
  <w:endnote w:type="continuationSeparator" w:id="0">
    <w:p w:rsidR="006057DB" w:rsidRDefault="006057D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57DB" w:rsidRDefault="006057DB" w:rsidP="00BF7674">
      <w:r>
        <w:separator/>
      </w:r>
    </w:p>
  </w:footnote>
  <w:footnote w:type="continuationSeparator" w:id="0">
    <w:p w:rsidR="006057DB" w:rsidRDefault="006057D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5FA2"/>
    <w:multiLevelType w:val="hybridMultilevel"/>
    <w:tmpl w:val="16A878F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62A17B1B"/>
    <w:multiLevelType w:val="hybridMultilevel"/>
    <w:tmpl w:val="39F6E6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8" w15:restartNumberingAfterBreak="0">
    <w:nsid w:val="7577259D"/>
    <w:multiLevelType w:val="hybridMultilevel"/>
    <w:tmpl w:val="85C2F3F8"/>
    <w:lvl w:ilvl="0" w:tplc="04070005">
      <w:start w:val="1"/>
      <w:numFmt w:val="bullet"/>
      <w:lvlText w:val=""/>
      <w:lvlJc w:val="left"/>
      <w:pPr>
        <w:ind w:left="360" w:hanging="360"/>
      </w:pPr>
      <w:rPr>
        <w:rFonts w:ascii="Wingdings" w:hAnsi="Wingdings" w:hint="default"/>
      </w:rPr>
    </w:lvl>
    <w:lvl w:ilvl="1" w:tplc="2A320D76">
      <w:numFmt w:val="bullet"/>
      <w:lvlText w:val="-"/>
      <w:lvlJc w:val="left"/>
      <w:pPr>
        <w:ind w:left="1080" w:hanging="360"/>
      </w:pPr>
      <w:rPr>
        <w:rFonts w:ascii="Calibri" w:eastAsiaTheme="minorHAnsi" w:hAnsi="Calibri" w:cstheme="minorBid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4"/>
  </w:num>
  <w:num w:numId="5">
    <w:abstractNumId w:val="3"/>
  </w:num>
  <w:num w:numId="6">
    <w:abstractNumId w:val="1"/>
  </w:num>
  <w:num w:numId="7">
    <w:abstractNumId w:val="2"/>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A3BEA"/>
    <w:rsid w:val="000E3D16"/>
    <w:rsid w:val="000F3127"/>
    <w:rsid w:val="00100868"/>
    <w:rsid w:val="00103B59"/>
    <w:rsid w:val="001201E0"/>
    <w:rsid w:val="001216E6"/>
    <w:rsid w:val="001939EE"/>
    <w:rsid w:val="001A33AD"/>
    <w:rsid w:val="001C2565"/>
    <w:rsid w:val="001C621B"/>
    <w:rsid w:val="001E2B15"/>
    <w:rsid w:val="001F73CB"/>
    <w:rsid w:val="0026125B"/>
    <w:rsid w:val="00262D72"/>
    <w:rsid w:val="0027214A"/>
    <w:rsid w:val="00293F28"/>
    <w:rsid w:val="002974E8"/>
    <w:rsid w:val="002C7374"/>
    <w:rsid w:val="002D164E"/>
    <w:rsid w:val="0032245C"/>
    <w:rsid w:val="00335A73"/>
    <w:rsid w:val="0036060E"/>
    <w:rsid w:val="00360FBD"/>
    <w:rsid w:val="00364C3F"/>
    <w:rsid w:val="00371675"/>
    <w:rsid w:val="003751EA"/>
    <w:rsid w:val="003B1FF0"/>
    <w:rsid w:val="0055216A"/>
    <w:rsid w:val="00570CA4"/>
    <w:rsid w:val="00593D99"/>
    <w:rsid w:val="005A476B"/>
    <w:rsid w:val="005A7E89"/>
    <w:rsid w:val="005B5770"/>
    <w:rsid w:val="005B68DD"/>
    <w:rsid w:val="006057DB"/>
    <w:rsid w:val="00623F23"/>
    <w:rsid w:val="006256F8"/>
    <w:rsid w:val="00635B45"/>
    <w:rsid w:val="00690E96"/>
    <w:rsid w:val="006B0DCF"/>
    <w:rsid w:val="006B2835"/>
    <w:rsid w:val="006C2A68"/>
    <w:rsid w:val="006E2CE3"/>
    <w:rsid w:val="00793559"/>
    <w:rsid w:val="007D56A9"/>
    <w:rsid w:val="007E6A90"/>
    <w:rsid w:val="007F4AA3"/>
    <w:rsid w:val="0083700A"/>
    <w:rsid w:val="008814B0"/>
    <w:rsid w:val="008B5F18"/>
    <w:rsid w:val="008E4ECA"/>
    <w:rsid w:val="009A1133"/>
    <w:rsid w:val="00A619AF"/>
    <w:rsid w:val="00A7295C"/>
    <w:rsid w:val="00AD5CEB"/>
    <w:rsid w:val="00B27DE9"/>
    <w:rsid w:val="00B33710"/>
    <w:rsid w:val="00B56900"/>
    <w:rsid w:val="00B7718B"/>
    <w:rsid w:val="00BF10D8"/>
    <w:rsid w:val="00BF7674"/>
    <w:rsid w:val="00C73D49"/>
    <w:rsid w:val="00D36176"/>
    <w:rsid w:val="00D409BB"/>
    <w:rsid w:val="00D4558A"/>
    <w:rsid w:val="00D45E3D"/>
    <w:rsid w:val="00D6435E"/>
    <w:rsid w:val="00D71A15"/>
    <w:rsid w:val="00E60277"/>
    <w:rsid w:val="00E652B0"/>
    <w:rsid w:val="00E65B22"/>
    <w:rsid w:val="00E667F2"/>
    <w:rsid w:val="00E81078"/>
    <w:rsid w:val="00ED1DE3"/>
    <w:rsid w:val="00EF73FC"/>
    <w:rsid w:val="00F03C52"/>
    <w:rsid w:val="00F71F46"/>
    <w:rsid w:val="00F81F8C"/>
    <w:rsid w:val="00FA2B6E"/>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3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8B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1939E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5B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AD5CEB"/>
    <w:rPr>
      <w:rFonts w:ascii="Calibri" w:hAnsi="Calibr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67312-24B8-463F-9E5A-7A469740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2020-07-28T06:43:00Z</dcterms:created>
  <dcterms:modified xsi:type="dcterms:W3CDTF">2020-07-28T06:43:00Z</dcterms:modified>
</cp:coreProperties>
</file>