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0D" w:rsidRPr="00A7560D" w:rsidRDefault="00A7560D" w:rsidP="00A7560D">
      <w:pPr>
        <w:autoSpaceDE w:val="0"/>
        <w:autoSpaceDN w:val="0"/>
        <w:adjustRightInd w:val="0"/>
        <w:spacing w:after="0" w:line="196" w:lineRule="atLeast"/>
        <w:jc w:val="both"/>
        <w:rPr>
          <w:rFonts w:cs="Minion Pro"/>
          <w:color w:val="221E1F"/>
          <w:sz w:val="24"/>
          <w:szCs w:val="24"/>
        </w:rPr>
      </w:pPr>
      <w:r w:rsidRPr="00A7560D">
        <w:rPr>
          <w:rFonts w:cs="Minion Pro"/>
          <w:b/>
          <w:bCs/>
          <w:color w:val="221E1F"/>
          <w:sz w:val="24"/>
          <w:szCs w:val="24"/>
        </w:rPr>
        <w:t xml:space="preserve">Musterschreiben </w:t>
      </w:r>
      <w:r w:rsidRPr="00A7560D">
        <w:rPr>
          <w:rFonts w:cs="Minion Pro"/>
          <w:b/>
          <w:bCs/>
          <w:color w:val="221E1F"/>
          <w:sz w:val="24"/>
          <w:szCs w:val="24"/>
        </w:rPr>
        <w:t xml:space="preserve">Gruppenunfallversicherung </w:t>
      </w:r>
    </w:p>
    <w:p w:rsidR="00A7560D" w:rsidRPr="00F11657" w:rsidRDefault="00A7560D" w:rsidP="00A7560D">
      <w:pPr>
        <w:autoSpaceDE w:val="0"/>
        <w:autoSpaceDN w:val="0"/>
        <w:adjustRightInd w:val="0"/>
        <w:spacing w:after="100" w:line="196" w:lineRule="atLeast"/>
        <w:jc w:val="both"/>
        <w:rPr>
          <w:rFonts w:cs="Minion Pro"/>
          <w:iCs/>
          <w:color w:val="221E1F"/>
        </w:rPr>
      </w:pPr>
    </w:p>
    <w:p w:rsidR="00A7560D" w:rsidRPr="00F11657" w:rsidRDefault="00A7560D" w:rsidP="00A7560D">
      <w:pPr>
        <w:autoSpaceDE w:val="0"/>
        <w:autoSpaceDN w:val="0"/>
        <w:adjustRightInd w:val="0"/>
        <w:spacing w:after="100" w:line="196" w:lineRule="atLeast"/>
        <w:jc w:val="both"/>
        <w:rPr>
          <w:rFonts w:cs="Minion Pro"/>
          <w:iCs/>
          <w:color w:val="221E1F"/>
        </w:rPr>
      </w:pPr>
    </w:p>
    <w:p w:rsidR="00A7560D" w:rsidRPr="00F11657" w:rsidRDefault="00A7560D" w:rsidP="00A7560D">
      <w:pPr>
        <w:autoSpaceDE w:val="0"/>
        <w:autoSpaceDN w:val="0"/>
        <w:adjustRightInd w:val="0"/>
        <w:spacing w:after="100" w:line="196" w:lineRule="atLeast"/>
        <w:jc w:val="both"/>
        <w:rPr>
          <w:rFonts w:cs="Minion Pro"/>
          <w:iCs/>
          <w:color w:val="221E1F"/>
        </w:rPr>
      </w:pPr>
      <w:r w:rsidRPr="00F11657">
        <w:rPr>
          <w:rFonts w:cs="Minion Pro"/>
          <w:iCs/>
          <w:color w:val="221E1F"/>
        </w:rPr>
        <w:t xml:space="preserve">Sehr geehrter … </w:t>
      </w:r>
    </w:p>
    <w:p w:rsidR="00A7560D" w:rsidRPr="00A7560D" w:rsidRDefault="00A7560D" w:rsidP="00A7560D">
      <w:pPr>
        <w:autoSpaceDE w:val="0"/>
        <w:autoSpaceDN w:val="0"/>
        <w:adjustRightInd w:val="0"/>
        <w:spacing w:after="40" w:line="196" w:lineRule="atLeast"/>
        <w:rPr>
          <w:rFonts w:cs="Minion Pro"/>
          <w:color w:val="221E1F"/>
        </w:rPr>
      </w:pPr>
      <w:r w:rsidRPr="00F11657">
        <w:rPr>
          <w:rFonts w:cs="Minion Pro"/>
          <w:iCs/>
          <w:color w:val="221E1F"/>
        </w:rPr>
        <w:t xml:space="preserve">wir weisen Sie heute darauf hin, dass Sie im Rahmen einer Gruppenunfallversicherung, die die Firma für ihre Mitarbeiter abgeschlossen hat, bei der Gutschutz-Versicherung AG versichert sind. </w:t>
      </w:r>
    </w:p>
    <w:p w:rsidR="00A7560D" w:rsidRPr="00A7560D" w:rsidRDefault="00A7560D" w:rsidP="00A7560D">
      <w:pPr>
        <w:autoSpaceDE w:val="0"/>
        <w:autoSpaceDN w:val="0"/>
        <w:adjustRightInd w:val="0"/>
        <w:spacing w:after="40" w:line="196" w:lineRule="atLeast"/>
        <w:rPr>
          <w:rFonts w:cs="Minion Pro"/>
          <w:color w:val="000000"/>
        </w:rPr>
      </w:pPr>
      <w:r w:rsidRPr="00F11657">
        <w:rPr>
          <w:rFonts w:cs="Minion Pro"/>
          <w:iCs/>
          <w:color w:val="221E1F"/>
        </w:rPr>
        <w:t xml:space="preserve">Für den Versicherungsschutz spielt es keine Rolle, ob sich der Unfall während der Arbeit oder in Ihrer Freizeit ereignet. Die Versicherung leistet direkt an Sie oder Ihre Angehörigen. Ihren Anspruch müssen Sie im Schadensfall unmittelbar bei der Versicherung geltend machen. </w:t>
      </w:r>
    </w:p>
    <w:p w:rsidR="00A7560D" w:rsidRPr="00A7560D" w:rsidRDefault="00A7560D" w:rsidP="00A7560D">
      <w:pPr>
        <w:autoSpaceDE w:val="0"/>
        <w:autoSpaceDN w:val="0"/>
        <w:adjustRightInd w:val="0"/>
        <w:spacing w:after="40" w:line="196" w:lineRule="atLeast"/>
        <w:rPr>
          <w:rFonts w:cs="Minion Pro"/>
          <w:color w:val="221E1F"/>
        </w:rPr>
      </w:pPr>
      <w:r w:rsidRPr="00F11657">
        <w:rPr>
          <w:rFonts w:cs="Minion Pro"/>
          <w:iCs/>
          <w:color w:val="221E1F"/>
        </w:rPr>
        <w:t xml:space="preserve">Zur Geltendmachung von Ansprüchen gelten laut Versicherungsvertrag folgende Fristen: ... </w:t>
      </w:r>
    </w:p>
    <w:p w:rsidR="00A7560D" w:rsidRPr="00A7560D" w:rsidRDefault="00A7560D" w:rsidP="00A7560D">
      <w:pPr>
        <w:autoSpaceDE w:val="0"/>
        <w:autoSpaceDN w:val="0"/>
        <w:adjustRightInd w:val="0"/>
        <w:spacing w:after="40" w:line="196" w:lineRule="atLeast"/>
        <w:rPr>
          <w:rFonts w:cs="Minion Pro"/>
          <w:color w:val="221E1F"/>
        </w:rPr>
      </w:pPr>
      <w:r w:rsidRPr="00F11657">
        <w:rPr>
          <w:rFonts w:cs="Minion Pro"/>
          <w:iCs/>
          <w:color w:val="221E1F"/>
        </w:rPr>
        <w:t xml:space="preserve">Für die Einhaltung dieser Fristen sind Sie bzw. Ihre Angehörigen selbst verantwortlich, weil die Abwicklung der entsprechenden Leistungen direkt zwischen Ihnen und der Versicherung erfolgt. </w:t>
      </w:r>
    </w:p>
    <w:p w:rsidR="00A7560D" w:rsidRDefault="00A7560D" w:rsidP="00A7560D">
      <w:pPr>
        <w:autoSpaceDE w:val="0"/>
        <w:autoSpaceDN w:val="0"/>
        <w:adjustRightInd w:val="0"/>
        <w:spacing w:after="0" w:line="196" w:lineRule="atLeast"/>
        <w:rPr>
          <w:rFonts w:cs="Minion Pro"/>
          <w:iCs/>
          <w:color w:val="221E1F"/>
        </w:rPr>
      </w:pPr>
      <w:r w:rsidRPr="00F11657">
        <w:rPr>
          <w:rFonts w:cs="Minion Pro"/>
          <w:iCs/>
          <w:color w:val="221E1F"/>
        </w:rPr>
        <w:t xml:space="preserve">Die Kontaktdaten der Gutschutz-Versicherung AG lauten: ... </w:t>
      </w:r>
    </w:p>
    <w:p w:rsidR="00F11657" w:rsidRPr="00A7560D" w:rsidRDefault="00F11657" w:rsidP="00A7560D">
      <w:pPr>
        <w:autoSpaceDE w:val="0"/>
        <w:autoSpaceDN w:val="0"/>
        <w:adjustRightInd w:val="0"/>
        <w:spacing w:after="0" w:line="196" w:lineRule="atLeast"/>
        <w:rPr>
          <w:rFonts w:cs="Minion Pro"/>
          <w:color w:val="221E1F"/>
        </w:rPr>
      </w:pPr>
    </w:p>
    <w:p w:rsidR="00A7560D" w:rsidRPr="00A7560D" w:rsidRDefault="00A7560D" w:rsidP="00A7560D">
      <w:pPr>
        <w:autoSpaceDE w:val="0"/>
        <w:autoSpaceDN w:val="0"/>
        <w:adjustRightInd w:val="0"/>
        <w:spacing w:after="0" w:line="196" w:lineRule="atLeast"/>
        <w:rPr>
          <w:rFonts w:cs="Minion Pro"/>
          <w:color w:val="221E1F"/>
        </w:rPr>
      </w:pPr>
      <w:r w:rsidRPr="00F11657">
        <w:rPr>
          <w:rFonts w:cs="Minion Pro"/>
          <w:iCs/>
          <w:color w:val="221E1F"/>
        </w:rPr>
        <w:t xml:space="preserve">Mit freundlichen Grüßen </w:t>
      </w:r>
    </w:p>
    <w:p w:rsidR="00F11657" w:rsidRDefault="00F11657" w:rsidP="00A7560D">
      <w:pPr>
        <w:autoSpaceDE w:val="0"/>
        <w:autoSpaceDN w:val="0"/>
        <w:adjustRightInd w:val="0"/>
        <w:spacing w:after="0" w:line="196" w:lineRule="atLeast"/>
        <w:rPr>
          <w:rFonts w:cs="Minion Pro"/>
          <w:b/>
          <w:bCs/>
          <w:color w:val="221E1F"/>
        </w:rPr>
      </w:pPr>
    </w:p>
    <w:p w:rsidR="00F11657" w:rsidRDefault="00F11657" w:rsidP="00A7560D">
      <w:pPr>
        <w:autoSpaceDE w:val="0"/>
        <w:autoSpaceDN w:val="0"/>
        <w:adjustRightInd w:val="0"/>
        <w:spacing w:after="0" w:line="196" w:lineRule="atLeast"/>
        <w:rPr>
          <w:rFonts w:cs="Minion Pro"/>
          <w:b/>
          <w:bCs/>
          <w:color w:val="221E1F"/>
        </w:rPr>
      </w:pPr>
    </w:p>
    <w:p w:rsidR="00F11657" w:rsidRDefault="00F11657" w:rsidP="00A7560D">
      <w:pPr>
        <w:autoSpaceDE w:val="0"/>
        <w:autoSpaceDN w:val="0"/>
        <w:adjustRightInd w:val="0"/>
        <w:spacing w:after="0" w:line="196" w:lineRule="atLeast"/>
        <w:rPr>
          <w:rFonts w:cs="Minion Pro"/>
          <w:b/>
          <w:bCs/>
          <w:color w:val="221E1F"/>
        </w:rPr>
      </w:pPr>
    </w:p>
    <w:p w:rsidR="00F11657" w:rsidRDefault="00F11657" w:rsidP="00A7560D">
      <w:pPr>
        <w:autoSpaceDE w:val="0"/>
        <w:autoSpaceDN w:val="0"/>
        <w:adjustRightInd w:val="0"/>
        <w:spacing w:after="0" w:line="196" w:lineRule="atLeast"/>
        <w:rPr>
          <w:rFonts w:cs="Minion Pro"/>
          <w:b/>
          <w:bCs/>
          <w:color w:val="221E1F"/>
        </w:rPr>
      </w:pPr>
    </w:p>
    <w:p w:rsidR="00A7560D" w:rsidRPr="00A7560D" w:rsidRDefault="00A7560D" w:rsidP="00A7560D">
      <w:pPr>
        <w:autoSpaceDE w:val="0"/>
        <w:autoSpaceDN w:val="0"/>
        <w:adjustRightInd w:val="0"/>
        <w:spacing w:after="0" w:line="196" w:lineRule="atLeast"/>
        <w:rPr>
          <w:rFonts w:cs="Minion Pro"/>
          <w:color w:val="221E1F"/>
        </w:rPr>
      </w:pPr>
      <w:r w:rsidRPr="00F11657">
        <w:rPr>
          <w:rFonts w:cs="Minion Pro"/>
          <w:b/>
          <w:bCs/>
          <w:color w:val="221E1F"/>
        </w:rPr>
        <w:t xml:space="preserve">Empfangsbestätigung </w:t>
      </w:r>
    </w:p>
    <w:p w:rsidR="00A7560D" w:rsidRDefault="00A7560D" w:rsidP="00A7560D">
      <w:pPr>
        <w:autoSpaceDE w:val="0"/>
        <w:autoSpaceDN w:val="0"/>
        <w:adjustRightInd w:val="0"/>
        <w:spacing w:after="0" w:line="196" w:lineRule="atLeast"/>
        <w:rPr>
          <w:rFonts w:cs="Minion Pro"/>
          <w:iCs/>
          <w:color w:val="221E1F"/>
        </w:rPr>
      </w:pPr>
      <w:r w:rsidRPr="00F11657">
        <w:rPr>
          <w:rFonts w:cs="Minion Pro"/>
          <w:iCs/>
          <w:color w:val="221E1F"/>
        </w:rPr>
        <w:t xml:space="preserve">Das Informationsschreiben zur Gruppenunfallversicherung habe ich am 15.12.2019 persönlich erhalten. </w:t>
      </w:r>
    </w:p>
    <w:p w:rsidR="00F11657" w:rsidRDefault="00F11657" w:rsidP="00A7560D">
      <w:pPr>
        <w:autoSpaceDE w:val="0"/>
        <w:autoSpaceDN w:val="0"/>
        <w:adjustRightInd w:val="0"/>
        <w:spacing w:after="0" w:line="196" w:lineRule="atLeast"/>
        <w:rPr>
          <w:rFonts w:cs="Minion Pro"/>
          <w:iCs/>
          <w:color w:val="221E1F"/>
        </w:rPr>
      </w:pPr>
    </w:p>
    <w:p w:rsidR="00F11657" w:rsidRDefault="00F11657" w:rsidP="00A7560D">
      <w:pPr>
        <w:autoSpaceDE w:val="0"/>
        <w:autoSpaceDN w:val="0"/>
        <w:adjustRightInd w:val="0"/>
        <w:spacing w:after="0" w:line="196" w:lineRule="atLeast"/>
        <w:rPr>
          <w:rFonts w:cs="Minion Pro"/>
          <w:iCs/>
          <w:color w:val="221E1F"/>
        </w:rPr>
      </w:pPr>
    </w:p>
    <w:p w:rsidR="00F11657" w:rsidRPr="00A7560D" w:rsidRDefault="00F11657" w:rsidP="00A7560D">
      <w:pPr>
        <w:autoSpaceDE w:val="0"/>
        <w:autoSpaceDN w:val="0"/>
        <w:adjustRightInd w:val="0"/>
        <w:spacing w:after="0" w:line="196" w:lineRule="atLeast"/>
        <w:rPr>
          <w:rFonts w:cs="Minion Pro"/>
          <w:color w:val="221E1F"/>
        </w:rPr>
      </w:pPr>
      <w:r>
        <w:rPr>
          <w:rFonts w:cs="Minion Pro"/>
          <w:color w:val="221E1F"/>
        </w:rPr>
        <w:t>________________________________________</w:t>
      </w:r>
      <w:bookmarkStart w:id="0" w:name="_GoBack"/>
      <w:bookmarkEnd w:id="0"/>
    </w:p>
    <w:p w:rsidR="00DB4821" w:rsidRPr="00F11657" w:rsidRDefault="00A7560D" w:rsidP="00F11657">
      <w:r w:rsidRPr="00F11657">
        <w:rPr>
          <w:rFonts w:cs="Minion Pro"/>
          <w:color w:val="221E1F"/>
        </w:rPr>
        <w:t>Name/Unterschrift</w:t>
      </w:r>
    </w:p>
    <w:sectPr w:rsidR="00DB4821" w:rsidRPr="00F11657">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0AB" w:rsidRDefault="00F430AB" w:rsidP="006211AC">
      <w:pPr>
        <w:spacing w:after="0" w:line="240" w:lineRule="auto"/>
      </w:pPr>
      <w:r>
        <w:separator/>
      </w:r>
    </w:p>
  </w:endnote>
  <w:endnote w:type="continuationSeparator" w:id="0">
    <w:p w:rsidR="00F430AB" w:rsidRDefault="00F430AB" w:rsidP="0062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Regular">
    <w:altName w:val="DINPro-Regular"/>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E7" w:rsidRPr="006539CB" w:rsidRDefault="004924E7" w:rsidP="004924E7">
    <w:pPr>
      <w:pStyle w:val="Fuzeile"/>
      <w:rPr>
        <w:rFonts w:ascii="Arial" w:hAnsi="Arial" w:cs="Arial"/>
        <w:sz w:val="16"/>
        <w:szCs w:val="16"/>
      </w:rPr>
    </w:pPr>
    <w:r w:rsidRPr="006539CB">
      <w:rPr>
        <w:rFonts w:ascii="Arial" w:hAnsi="Arial" w:cs="Arial"/>
        <w:sz w:val="16"/>
        <w:szCs w:val="16"/>
      </w:rPr>
      <w:t>©PP Praxis Pur Medien GmbH     www.praxispurmedien.de</w:t>
    </w:r>
  </w:p>
  <w:p w:rsidR="004924E7" w:rsidRDefault="004924E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0AB" w:rsidRDefault="00F430AB" w:rsidP="006211AC">
      <w:pPr>
        <w:spacing w:after="0" w:line="240" w:lineRule="auto"/>
      </w:pPr>
      <w:r>
        <w:separator/>
      </w:r>
    </w:p>
  </w:footnote>
  <w:footnote w:type="continuationSeparator" w:id="0">
    <w:p w:rsidR="00F430AB" w:rsidRDefault="00F430AB" w:rsidP="006211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F1DFB"/>
    <w:multiLevelType w:val="hybridMultilevel"/>
    <w:tmpl w:val="AFB68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A123CA"/>
    <w:multiLevelType w:val="hybridMultilevel"/>
    <w:tmpl w:val="4D2CF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7D4EB0"/>
    <w:multiLevelType w:val="hybridMultilevel"/>
    <w:tmpl w:val="0D302AE4"/>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3" w15:restartNumberingAfterBreak="0">
    <w:nsid w:val="57970F3C"/>
    <w:multiLevelType w:val="hybridMultilevel"/>
    <w:tmpl w:val="72E097A8"/>
    <w:lvl w:ilvl="0" w:tplc="D200E5AC">
      <w:start w:val="1"/>
      <w:numFmt w:val="bullet"/>
      <w:lvlText w:val=""/>
      <w:lvlJc w:val="left"/>
      <w:pPr>
        <w:tabs>
          <w:tab w:val="num" w:pos="734"/>
        </w:tabs>
        <w:ind w:left="734"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AC"/>
    <w:rsid w:val="0005175F"/>
    <w:rsid w:val="00052215"/>
    <w:rsid w:val="000C61F6"/>
    <w:rsid w:val="00197AE7"/>
    <w:rsid w:val="00243284"/>
    <w:rsid w:val="004924E7"/>
    <w:rsid w:val="005E6534"/>
    <w:rsid w:val="006211AC"/>
    <w:rsid w:val="00973AE3"/>
    <w:rsid w:val="00A7560D"/>
    <w:rsid w:val="00AB7091"/>
    <w:rsid w:val="00B8781D"/>
    <w:rsid w:val="00B925BE"/>
    <w:rsid w:val="00C434A2"/>
    <w:rsid w:val="00C958B2"/>
    <w:rsid w:val="00DB4821"/>
    <w:rsid w:val="00E842E3"/>
    <w:rsid w:val="00EA6428"/>
    <w:rsid w:val="00F11657"/>
    <w:rsid w:val="00F430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BD8DF2-DA18-417E-B200-8CB4DBD4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211AC"/>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6211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11AC"/>
  </w:style>
  <w:style w:type="paragraph" w:styleId="Fuzeile">
    <w:name w:val="footer"/>
    <w:basedOn w:val="Standard"/>
    <w:link w:val="FuzeileZchn"/>
    <w:uiPriority w:val="99"/>
    <w:unhideWhenUsed/>
    <w:rsid w:val="006211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11AC"/>
  </w:style>
  <w:style w:type="paragraph" w:styleId="Listenabsatz">
    <w:name w:val="List Paragraph"/>
    <w:basedOn w:val="Standard"/>
    <w:uiPriority w:val="34"/>
    <w:qFormat/>
    <w:rsid w:val="00DB4821"/>
    <w:pPr>
      <w:spacing w:after="200" w:line="276" w:lineRule="auto"/>
      <w:ind w:left="720"/>
      <w:contextualSpacing/>
    </w:pPr>
  </w:style>
  <w:style w:type="table" w:styleId="Tabellenraster">
    <w:name w:val="Table Grid"/>
    <w:basedOn w:val="NormaleTabelle"/>
    <w:uiPriority w:val="99"/>
    <w:rsid w:val="00DB4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B48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4821"/>
    <w:rPr>
      <w:rFonts w:ascii="Segoe UI" w:hAnsi="Segoe UI" w:cs="Segoe UI"/>
      <w:sz w:val="18"/>
      <w:szCs w:val="18"/>
    </w:rPr>
  </w:style>
  <w:style w:type="paragraph" w:customStyle="1" w:styleId="Pa26">
    <w:name w:val="Pa26"/>
    <w:basedOn w:val="Default"/>
    <w:next w:val="Default"/>
    <w:uiPriority w:val="99"/>
    <w:rsid w:val="005E6534"/>
    <w:pPr>
      <w:spacing w:line="171" w:lineRule="atLeast"/>
    </w:pPr>
    <w:rPr>
      <w:rFonts w:ascii="DINPro-Regular" w:eastAsiaTheme="minorHAnsi" w:hAnsi="DINPro-Regular" w:cstheme="minorBidi"/>
      <w:color w:val="auto"/>
      <w:lang w:eastAsia="en-US"/>
    </w:rPr>
  </w:style>
  <w:style w:type="character" w:customStyle="1" w:styleId="A20">
    <w:name w:val="A20"/>
    <w:uiPriority w:val="99"/>
    <w:rsid w:val="005E6534"/>
    <w:rPr>
      <w:rFonts w:cs="DINPro-Regular"/>
      <w:color w:val="221E1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6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935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 Michelle Stollenwerk</dc:creator>
  <cp:keywords/>
  <dc:description/>
  <cp:lastModifiedBy>Melanie Steiner</cp:lastModifiedBy>
  <cp:revision>3</cp:revision>
  <cp:lastPrinted>2013-10-11T16:05:00Z</cp:lastPrinted>
  <dcterms:created xsi:type="dcterms:W3CDTF">2019-11-04T21:09:00Z</dcterms:created>
  <dcterms:modified xsi:type="dcterms:W3CDTF">2019-11-04T21:10:00Z</dcterms:modified>
</cp:coreProperties>
</file>